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A06235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A06235" w:rsidRDefault="008F2B3C" w:rsidP="00CF209C">
            <w:pPr>
              <w:pStyle w:val="3"/>
              <w:rPr>
                <w:sz w:val="24"/>
              </w:rPr>
            </w:pPr>
            <w:r w:rsidRPr="00A06235">
              <w:rPr>
                <w:sz w:val="24"/>
              </w:rPr>
              <w:t xml:space="preserve">Министерство </w:t>
            </w:r>
            <w:proofErr w:type="gramStart"/>
            <w:r w:rsidR="00F54B6F" w:rsidRPr="00A06235">
              <w:rPr>
                <w:sz w:val="24"/>
              </w:rPr>
              <w:t>экономического</w:t>
            </w:r>
            <w:proofErr w:type="gramEnd"/>
            <w:r w:rsidRPr="00A06235">
              <w:rPr>
                <w:sz w:val="24"/>
              </w:rPr>
              <w:t xml:space="preserve"> </w:t>
            </w:r>
          </w:p>
          <w:p w:rsidR="008F2B3C" w:rsidRPr="00A06235" w:rsidRDefault="00F54B6F" w:rsidP="00CF209C">
            <w:pPr>
              <w:pStyle w:val="3"/>
              <w:rPr>
                <w:sz w:val="24"/>
              </w:rPr>
            </w:pPr>
            <w:r w:rsidRPr="00A06235">
              <w:rPr>
                <w:sz w:val="24"/>
              </w:rPr>
              <w:t>развития и инвестиций</w:t>
            </w:r>
          </w:p>
          <w:p w:rsidR="008F2B3C" w:rsidRPr="00A06235" w:rsidRDefault="008F2B3C" w:rsidP="00CF209C">
            <w:pPr>
              <w:pStyle w:val="3"/>
              <w:rPr>
                <w:sz w:val="24"/>
              </w:rPr>
            </w:pPr>
            <w:r w:rsidRPr="00A06235">
              <w:rPr>
                <w:sz w:val="24"/>
              </w:rPr>
              <w:t xml:space="preserve">Нижегородской области </w:t>
            </w:r>
          </w:p>
          <w:p w:rsidR="008F2B3C" w:rsidRPr="00A06235" w:rsidRDefault="008F2B3C" w:rsidP="00CF209C">
            <w:pPr>
              <w:rPr>
                <w:b/>
              </w:rPr>
            </w:pPr>
          </w:p>
          <w:p w:rsidR="002D7CA2" w:rsidRPr="00A06235" w:rsidRDefault="003F636A" w:rsidP="002D7CA2">
            <w:pPr>
              <w:rPr>
                <w:b/>
              </w:rPr>
            </w:pPr>
            <w:r>
              <w:rPr>
                <w:b/>
              </w:rPr>
              <w:t>У</w:t>
            </w:r>
            <w:r w:rsidR="002D7CA2" w:rsidRPr="00A06235">
              <w:rPr>
                <w:b/>
              </w:rPr>
              <w:t>правление экономического анализа и оценки эффективности органов исполнительной власти и местного самоуправления</w:t>
            </w:r>
          </w:p>
          <w:p w:rsidR="008F2B3C" w:rsidRPr="00A06235" w:rsidRDefault="003F636A" w:rsidP="00CF209C">
            <w:pPr>
              <w:rPr>
                <w:b/>
              </w:rPr>
            </w:pPr>
            <w:r>
              <w:rPr>
                <w:b/>
              </w:rPr>
              <w:t>О</w:t>
            </w:r>
            <w:r w:rsidR="002D7CA2" w:rsidRPr="00A06235">
              <w:rPr>
                <w:b/>
              </w:rPr>
              <w:t xml:space="preserve">тдел </w:t>
            </w:r>
            <w:r w:rsidR="00B074EF" w:rsidRPr="00A06235">
              <w:rPr>
                <w:b/>
              </w:rPr>
              <w:t>контрольно-надзорной деятельности</w:t>
            </w:r>
          </w:p>
          <w:p w:rsidR="002D7CA2" w:rsidRPr="00A06235" w:rsidRDefault="002D7CA2" w:rsidP="00CF209C">
            <w:pPr>
              <w:rPr>
                <w:b/>
              </w:rPr>
            </w:pPr>
          </w:p>
          <w:p w:rsidR="008F2B3C" w:rsidRPr="00A06235" w:rsidRDefault="008F2B3C" w:rsidP="00CF209C">
            <w:pPr>
              <w:rPr>
                <w:b/>
                <w:bCs/>
              </w:rPr>
            </w:pPr>
            <w:r w:rsidRPr="00A06235">
              <w:rPr>
                <w:b/>
                <w:bCs/>
              </w:rPr>
              <w:t>Должностной регламент</w:t>
            </w:r>
          </w:p>
          <w:p w:rsidR="008F2B3C" w:rsidRPr="00A06235" w:rsidRDefault="003F636A" w:rsidP="00CF209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_____________________</w:t>
            </w:r>
          </w:p>
          <w:p w:rsidR="008F2B3C" w:rsidRPr="00A06235" w:rsidRDefault="008F2B3C" w:rsidP="00CF209C">
            <w:r w:rsidRPr="00A06235">
              <w:t>г. Нижний Новгород</w:t>
            </w:r>
          </w:p>
          <w:p w:rsidR="008F2B3C" w:rsidRPr="00A06235" w:rsidRDefault="008F2B3C" w:rsidP="00CF209C">
            <w:pPr>
              <w:rPr>
                <w:b/>
                <w:bCs/>
              </w:rPr>
            </w:pPr>
          </w:p>
          <w:p w:rsidR="00FF6CC6" w:rsidRPr="00A06235" w:rsidRDefault="00B20184" w:rsidP="00CF209C">
            <w:pPr>
              <w:rPr>
                <w:b/>
              </w:rPr>
            </w:pPr>
            <w:r w:rsidRPr="00A06235">
              <w:rPr>
                <w:b/>
              </w:rPr>
              <w:t>консультанта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A06235" w:rsidRDefault="008F2B3C" w:rsidP="00CF209C">
            <w:pPr>
              <w:jc w:val="center"/>
            </w:pPr>
            <w:r w:rsidRPr="00A06235">
              <w:t>УТВЕРЖДЕН</w:t>
            </w:r>
          </w:p>
          <w:p w:rsidR="00DA4490" w:rsidRPr="00A06235" w:rsidRDefault="00AB42DD" w:rsidP="00CF209C">
            <w:pPr>
              <w:jc w:val="center"/>
            </w:pPr>
            <w:r w:rsidRPr="00A06235">
              <w:t>п</w:t>
            </w:r>
            <w:r w:rsidR="00F54B6F" w:rsidRPr="00A06235">
              <w:t xml:space="preserve">риказом министерства </w:t>
            </w:r>
          </w:p>
          <w:p w:rsidR="008F2B3C" w:rsidRPr="00A06235" w:rsidRDefault="00F54B6F" w:rsidP="00CF209C">
            <w:pPr>
              <w:jc w:val="center"/>
            </w:pPr>
            <w:r w:rsidRPr="00A06235">
              <w:t>экономического развития и инвестиций</w:t>
            </w:r>
            <w:r w:rsidR="008F2B3C" w:rsidRPr="00A06235">
              <w:t xml:space="preserve">  Нижегородской области </w:t>
            </w:r>
          </w:p>
          <w:p w:rsidR="008F2B3C" w:rsidRPr="00A06235" w:rsidRDefault="002068A9" w:rsidP="00A95DEC">
            <w:pPr>
              <w:jc w:val="center"/>
            </w:pPr>
            <w:r>
              <w:t>от 26.04.2022 № 69</w:t>
            </w:r>
            <w:bookmarkStart w:id="0" w:name="_GoBack"/>
            <w:bookmarkEnd w:id="0"/>
          </w:p>
        </w:tc>
      </w:tr>
    </w:tbl>
    <w:p w:rsidR="00530963" w:rsidRPr="00A06235" w:rsidRDefault="00530963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277C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06235">
        <w:rPr>
          <w:rFonts w:ascii="Times New Roman" w:hAnsi="Times New Roman" w:cs="Times New Roman"/>
          <w:sz w:val="24"/>
          <w:szCs w:val="24"/>
        </w:rPr>
        <w:t xml:space="preserve">Должность государственной гражданской службы Нижегородской области </w:t>
      </w:r>
      <w:r w:rsidR="007A4341" w:rsidRPr="00A06235">
        <w:rPr>
          <w:rFonts w:ascii="Times New Roman" w:hAnsi="Times New Roman" w:cs="Times New Roman"/>
          <w:sz w:val="24"/>
          <w:szCs w:val="24"/>
        </w:rPr>
        <w:t>консультанта</w:t>
      </w:r>
      <w:r w:rsidR="00B60F11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A26920" w:rsidRPr="00A06235">
        <w:rPr>
          <w:rFonts w:ascii="Times New Roman" w:hAnsi="Times New Roman" w:cs="Times New Roman"/>
          <w:sz w:val="24"/>
          <w:szCs w:val="24"/>
        </w:rPr>
        <w:t>отдела контрольно-надзорной деятельности</w:t>
      </w:r>
      <w:r w:rsidR="001C7B4C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2D7CA2" w:rsidRPr="00A06235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</w:t>
      </w:r>
      <w:r w:rsidR="006F5A5B" w:rsidRPr="00A06235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и инвестиций Нижегородской области</w:t>
      </w:r>
      <w:r w:rsidRPr="00A0623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54B6F" w:rsidRPr="00A06235">
        <w:rPr>
          <w:rFonts w:ascii="Times New Roman" w:hAnsi="Times New Roman" w:cs="Times New Roman"/>
          <w:sz w:val="24"/>
          <w:szCs w:val="24"/>
        </w:rPr>
        <w:t>–</w:t>
      </w:r>
      <w:r w:rsidR="007A4341" w:rsidRPr="00A06235">
        <w:rPr>
          <w:rFonts w:ascii="Times New Roman" w:hAnsi="Times New Roman" w:cs="Times New Roman"/>
          <w:sz w:val="24"/>
          <w:szCs w:val="24"/>
        </w:rPr>
        <w:t xml:space="preserve"> консультант</w:t>
      </w:r>
      <w:r w:rsidRPr="00A06235">
        <w:rPr>
          <w:rFonts w:ascii="Times New Roman" w:hAnsi="Times New Roman" w:cs="Times New Roman"/>
          <w:sz w:val="24"/>
          <w:szCs w:val="24"/>
        </w:rPr>
        <w:t xml:space="preserve">) в соответствии с </w:t>
      </w:r>
      <w:hyperlink r:id="rId9" w:history="1">
        <w:r w:rsidRPr="00A06235">
          <w:rPr>
            <w:rFonts w:ascii="Times New Roman" w:hAnsi="Times New Roman" w:cs="Times New Roman"/>
            <w:sz w:val="24"/>
            <w:szCs w:val="24"/>
          </w:rPr>
          <w:t>Реестром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 г</w:t>
      </w:r>
      <w:r w:rsidR="003F636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F858FD" w:rsidRPr="00A06235">
        <w:rPr>
          <w:rFonts w:ascii="Times New Roman" w:hAnsi="Times New Roman" w:cs="Times New Roman"/>
          <w:sz w:val="24"/>
          <w:szCs w:val="24"/>
        </w:rPr>
        <w:t>№ 225-З «</w:t>
      </w:r>
      <w:r w:rsidRPr="00A06235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</w:t>
      </w:r>
      <w:proofErr w:type="gramEnd"/>
      <w:r w:rsidRPr="00A06235">
        <w:rPr>
          <w:rFonts w:ascii="Times New Roman" w:hAnsi="Times New Roman" w:cs="Times New Roman"/>
          <w:sz w:val="24"/>
          <w:szCs w:val="24"/>
        </w:rPr>
        <w:t xml:space="preserve"> гражданской службы Ниж</w:t>
      </w:r>
      <w:r w:rsidR="00F858FD" w:rsidRPr="00A06235">
        <w:rPr>
          <w:rFonts w:ascii="Times New Roman" w:hAnsi="Times New Roman" w:cs="Times New Roman"/>
          <w:sz w:val="24"/>
          <w:szCs w:val="24"/>
        </w:rPr>
        <w:t>егородской области»</w:t>
      </w:r>
      <w:r w:rsidRPr="00A06235">
        <w:rPr>
          <w:rFonts w:ascii="Times New Roman" w:hAnsi="Times New Roman" w:cs="Times New Roman"/>
          <w:sz w:val="24"/>
          <w:szCs w:val="24"/>
        </w:rPr>
        <w:t xml:space="preserve"> относится к </w:t>
      </w:r>
      <w:r w:rsidR="007A4341" w:rsidRPr="00A06235">
        <w:rPr>
          <w:rFonts w:ascii="Times New Roman" w:hAnsi="Times New Roman" w:cs="Times New Roman"/>
          <w:sz w:val="24"/>
          <w:szCs w:val="24"/>
        </w:rPr>
        <w:t>ведущей</w:t>
      </w:r>
      <w:r w:rsidRPr="00A06235">
        <w:rPr>
          <w:rFonts w:ascii="Times New Roman" w:hAnsi="Times New Roman" w:cs="Times New Roman"/>
          <w:sz w:val="24"/>
          <w:szCs w:val="24"/>
        </w:rPr>
        <w:t xml:space="preserve"> группе должностей государственной гражданск</w:t>
      </w:r>
      <w:r w:rsidR="00F858FD" w:rsidRPr="00A06235">
        <w:rPr>
          <w:rFonts w:ascii="Times New Roman" w:hAnsi="Times New Roman" w:cs="Times New Roman"/>
          <w:sz w:val="24"/>
          <w:szCs w:val="24"/>
        </w:rPr>
        <w:t xml:space="preserve">ой службы (группа </w:t>
      </w:r>
      <w:r w:rsidR="007A4341" w:rsidRPr="00A06235">
        <w:rPr>
          <w:rFonts w:ascii="Times New Roman" w:hAnsi="Times New Roman" w:cs="Times New Roman"/>
          <w:sz w:val="24"/>
          <w:szCs w:val="24"/>
        </w:rPr>
        <w:t>3</w:t>
      </w:r>
      <w:r w:rsidR="00F858FD" w:rsidRPr="00A06235">
        <w:rPr>
          <w:rFonts w:ascii="Times New Roman" w:hAnsi="Times New Roman" w:cs="Times New Roman"/>
          <w:sz w:val="24"/>
          <w:szCs w:val="24"/>
        </w:rPr>
        <w:t>) категории «</w:t>
      </w:r>
      <w:r w:rsidR="007A4341" w:rsidRPr="00A06235">
        <w:rPr>
          <w:rFonts w:ascii="Times New Roman" w:hAnsi="Times New Roman" w:cs="Times New Roman"/>
          <w:sz w:val="24"/>
          <w:szCs w:val="24"/>
        </w:rPr>
        <w:t>Специалисты</w:t>
      </w:r>
      <w:r w:rsidR="00F858FD" w:rsidRPr="00A06235">
        <w:rPr>
          <w:rFonts w:ascii="Times New Roman" w:hAnsi="Times New Roman" w:cs="Times New Roman"/>
          <w:sz w:val="24"/>
          <w:szCs w:val="24"/>
        </w:rPr>
        <w:t>»</w:t>
      </w:r>
      <w:r w:rsidRPr="00A06235">
        <w:rPr>
          <w:rFonts w:ascii="Times New Roman" w:hAnsi="Times New Roman" w:cs="Times New Roman"/>
          <w:sz w:val="24"/>
          <w:szCs w:val="24"/>
        </w:rPr>
        <w:t>.</w:t>
      </w:r>
    </w:p>
    <w:p w:rsidR="00C63CF0" w:rsidRPr="00C63CF0" w:rsidRDefault="008F2B3C" w:rsidP="00C63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1.2. </w:t>
      </w:r>
      <w:r w:rsidR="00C63CF0" w:rsidRPr="00C63CF0">
        <w:rPr>
          <w:rFonts w:ascii="Times New Roman" w:hAnsi="Times New Roman" w:cs="Times New Roman"/>
          <w:sz w:val="24"/>
          <w:szCs w:val="24"/>
        </w:rPr>
        <w:t>Область профессиональной служебной деятельности: регулирование экономики, деятельности хозяйствующих субъектов и предпринимательства.</w:t>
      </w:r>
    </w:p>
    <w:p w:rsidR="00C63CF0" w:rsidRDefault="00C63CF0" w:rsidP="00C63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Вид профессиональной служебной деятельности</w:t>
      </w:r>
      <w:r w:rsidRPr="00D216C9">
        <w:rPr>
          <w:rFonts w:ascii="Times New Roman" w:hAnsi="Times New Roman" w:cs="Times New Roman"/>
          <w:sz w:val="24"/>
          <w:szCs w:val="24"/>
        </w:rPr>
        <w:t xml:space="preserve">: </w:t>
      </w:r>
      <w:r w:rsidR="00D216C9" w:rsidRPr="00D216C9">
        <w:rPr>
          <w:rFonts w:ascii="Times New Roman" w:hAnsi="Times New Roman" w:cs="Times New Roman"/>
          <w:sz w:val="24"/>
          <w:szCs w:val="24"/>
        </w:rPr>
        <w:t>с</w:t>
      </w:r>
      <w:r w:rsidR="00D216C9" w:rsidRPr="00D216C9">
        <w:rPr>
          <w:rFonts w:ascii="Times New Roman" w:hAnsi="Times New Roman" w:cs="Times New Roman"/>
          <w:bCs/>
          <w:sz w:val="24"/>
          <w:szCs w:val="24"/>
        </w:rPr>
        <w:t>одействие экономическому развитию регионов</w:t>
      </w:r>
      <w:r w:rsidRPr="00C63CF0">
        <w:rPr>
          <w:rFonts w:ascii="Times New Roman" w:hAnsi="Times New Roman" w:cs="Times New Roman"/>
          <w:sz w:val="24"/>
          <w:szCs w:val="24"/>
        </w:rPr>
        <w:t>.</w:t>
      </w:r>
    </w:p>
    <w:p w:rsidR="008F2B3C" w:rsidRPr="00A06235" w:rsidRDefault="008F2B3C" w:rsidP="00C63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1.3. </w:t>
      </w:r>
      <w:r w:rsidR="007A4341" w:rsidRPr="00A06235">
        <w:rPr>
          <w:rFonts w:ascii="Times New Roman" w:hAnsi="Times New Roman" w:cs="Times New Roman"/>
          <w:sz w:val="24"/>
          <w:szCs w:val="24"/>
        </w:rPr>
        <w:t>Консультант</w:t>
      </w:r>
      <w:r w:rsidRPr="00A06235">
        <w:rPr>
          <w:rFonts w:ascii="Times New Roman" w:hAnsi="Times New Roman" w:cs="Times New Roman"/>
          <w:sz w:val="24"/>
          <w:szCs w:val="24"/>
        </w:rPr>
        <w:t xml:space="preserve"> назначается на должность и освобождается от замещаемой должности </w:t>
      </w:r>
      <w:r w:rsidR="00313059" w:rsidRPr="00A06235">
        <w:rPr>
          <w:rFonts w:ascii="Times New Roman" w:hAnsi="Times New Roman" w:cs="Times New Roman"/>
          <w:sz w:val="24"/>
          <w:szCs w:val="24"/>
        </w:rPr>
        <w:t>министром экономического развития и инвестиций Нижегородской области</w:t>
      </w:r>
      <w:r w:rsidRPr="00A0623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F6361" w:rsidRPr="00A06235">
        <w:rPr>
          <w:rFonts w:ascii="Times New Roman" w:hAnsi="Times New Roman" w:cs="Times New Roman"/>
          <w:sz w:val="24"/>
          <w:szCs w:val="24"/>
        </w:rPr>
        <w:t>–</w:t>
      </w:r>
      <w:r w:rsidR="00D37734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0F6361" w:rsidRPr="00A06235">
        <w:rPr>
          <w:rFonts w:ascii="Times New Roman" w:hAnsi="Times New Roman" w:cs="Times New Roman"/>
          <w:sz w:val="24"/>
          <w:szCs w:val="24"/>
        </w:rPr>
        <w:t>министр</w:t>
      </w:r>
      <w:r w:rsidRPr="00A06235">
        <w:rPr>
          <w:rFonts w:ascii="Times New Roman" w:hAnsi="Times New Roman" w:cs="Times New Roman"/>
          <w:sz w:val="24"/>
          <w:szCs w:val="24"/>
        </w:rPr>
        <w:t>) в порядке, установленном действующим законодательством.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1.4. </w:t>
      </w:r>
      <w:r w:rsidR="007A4341" w:rsidRPr="00A06235">
        <w:rPr>
          <w:rFonts w:ascii="Times New Roman" w:hAnsi="Times New Roman" w:cs="Times New Roman"/>
          <w:sz w:val="24"/>
          <w:szCs w:val="24"/>
        </w:rPr>
        <w:t>Консультант</w:t>
      </w:r>
      <w:r w:rsidRPr="00A06235">
        <w:rPr>
          <w:rFonts w:ascii="Times New Roman" w:hAnsi="Times New Roman" w:cs="Times New Roman"/>
          <w:sz w:val="24"/>
          <w:szCs w:val="24"/>
        </w:rPr>
        <w:t xml:space="preserve"> непосредственно подчиняется </w:t>
      </w:r>
      <w:r w:rsidR="008E3501" w:rsidRPr="00A06235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C36816" w:rsidRPr="00A06235">
        <w:rPr>
          <w:rFonts w:ascii="Times New Roman" w:hAnsi="Times New Roman" w:cs="Times New Roman"/>
          <w:sz w:val="24"/>
          <w:szCs w:val="24"/>
        </w:rPr>
        <w:t>отдела контрольно-надзорной деятельности</w:t>
      </w:r>
      <w:r w:rsidR="007A4341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2D7CA2" w:rsidRPr="00A06235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 министерства</w:t>
      </w:r>
      <w:r w:rsidR="008E3501" w:rsidRPr="00A0623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6F5A5B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8E3501" w:rsidRPr="00A06235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7A4341" w:rsidRPr="00A06235">
        <w:rPr>
          <w:rFonts w:ascii="Times New Roman" w:hAnsi="Times New Roman" w:cs="Times New Roman"/>
          <w:sz w:val="24"/>
          <w:szCs w:val="24"/>
        </w:rPr>
        <w:t>отдела</w:t>
      </w:r>
      <w:r w:rsidR="008E3501" w:rsidRPr="00A06235">
        <w:rPr>
          <w:rFonts w:ascii="Times New Roman" w:hAnsi="Times New Roman" w:cs="Times New Roman"/>
          <w:sz w:val="24"/>
          <w:szCs w:val="24"/>
        </w:rPr>
        <w:t>).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7"/>
      <w:bookmarkEnd w:id="1"/>
    </w:p>
    <w:p w:rsidR="008F2B3C" w:rsidRPr="00A06235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II. Квалификационные требования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Для замещения должности </w:t>
      </w:r>
      <w:r w:rsidR="007A4341" w:rsidRPr="00A06235">
        <w:rPr>
          <w:rFonts w:ascii="Times New Roman" w:hAnsi="Times New Roman" w:cs="Times New Roman"/>
          <w:sz w:val="24"/>
          <w:szCs w:val="24"/>
        </w:rPr>
        <w:t>консультанта</w:t>
      </w:r>
      <w:r w:rsidRPr="00A06235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квалификационные требования:</w:t>
      </w:r>
    </w:p>
    <w:p w:rsidR="007A4341" w:rsidRPr="00A06235" w:rsidRDefault="007A4341" w:rsidP="007A43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2.1. Базовые квалификационные требования.</w:t>
      </w:r>
    </w:p>
    <w:p w:rsidR="007A4341" w:rsidRPr="00A06235" w:rsidRDefault="007A4341" w:rsidP="007A43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2.1.1. К уровню профессионального образования:</w:t>
      </w:r>
    </w:p>
    <w:p w:rsidR="007A4341" w:rsidRPr="00A06235" w:rsidRDefault="007A4341" w:rsidP="007A43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высшее образование.</w:t>
      </w:r>
    </w:p>
    <w:p w:rsidR="007A4341" w:rsidRPr="00A06235" w:rsidRDefault="007A4341" w:rsidP="007A43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2.1.2. К стажу государственной гражданской службы или стажу работы по специальности, направлению подготовки:</w:t>
      </w:r>
    </w:p>
    <w:p w:rsidR="008F2B3C" w:rsidRPr="00A06235" w:rsidRDefault="007A4341" w:rsidP="007A434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A06235">
        <w:rPr>
          <w:rFonts w:eastAsiaTheme="minorHAnsi"/>
          <w:lang w:eastAsia="en-US"/>
        </w:rPr>
        <w:t>не предъявляются</w:t>
      </w:r>
      <w:r w:rsidRPr="00A06235">
        <w:t>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2.1.3. К базовым знаниям и умениям: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1) знание государственного языка Российской Федерации (русского языка);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235">
        <w:rPr>
          <w:rFonts w:ascii="Times New Roman" w:hAnsi="Times New Roman" w:cs="Times New Roman"/>
          <w:sz w:val="24"/>
          <w:szCs w:val="24"/>
        </w:rPr>
        <w:t xml:space="preserve">2) знания основ </w:t>
      </w:r>
      <w:hyperlink r:id="rId10" w:history="1">
        <w:r w:rsidRPr="00A06235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1" w:history="1">
        <w:r w:rsidRPr="00A062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от 27 мая 2003 г</w:t>
      </w:r>
      <w:r w:rsidR="003F636A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A06235">
        <w:rPr>
          <w:rFonts w:ascii="Times New Roman" w:hAnsi="Times New Roman" w:cs="Times New Roman"/>
          <w:sz w:val="24"/>
          <w:szCs w:val="24"/>
        </w:rPr>
        <w:t>№</w:t>
      </w:r>
      <w:r w:rsidRPr="00A06235">
        <w:rPr>
          <w:rFonts w:ascii="Times New Roman" w:hAnsi="Times New Roman" w:cs="Times New Roman"/>
          <w:sz w:val="24"/>
          <w:szCs w:val="24"/>
        </w:rPr>
        <w:t xml:space="preserve"> 58-ФЗ </w:t>
      </w:r>
      <w:r w:rsidR="009F1194" w:rsidRPr="00A06235">
        <w:rPr>
          <w:rFonts w:ascii="Times New Roman" w:hAnsi="Times New Roman" w:cs="Times New Roman"/>
          <w:sz w:val="24"/>
          <w:szCs w:val="24"/>
        </w:rPr>
        <w:t>«</w:t>
      </w:r>
      <w:r w:rsidRPr="00A06235">
        <w:rPr>
          <w:rFonts w:ascii="Times New Roman" w:hAnsi="Times New Roman" w:cs="Times New Roman"/>
          <w:sz w:val="24"/>
          <w:szCs w:val="24"/>
        </w:rPr>
        <w:t>О системе государственной службы Российской Федерации</w:t>
      </w:r>
      <w:r w:rsidR="009F1194" w:rsidRPr="00A06235">
        <w:rPr>
          <w:rFonts w:ascii="Times New Roman" w:hAnsi="Times New Roman" w:cs="Times New Roman"/>
          <w:sz w:val="24"/>
          <w:szCs w:val="24"/>
        </w:rPr>
        <w:t>»</w:t>
      </w:r>
      <w:r w:rsidRPr="00A06235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2" w:history="1">
        <w:r w:rsidRPr="00A062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A95D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06235">
        <w:rPr>
          <w:rFonts w:ascii="Times New Roman" w:hAnsi="Times New Roman" w:cs="Times New Roman"/>
          <w:sz w:val="24"/>
          <w:szCs w:val="24"/>
        </w:rPr>
        <w:t>от 27 июля 2004 г</w:t>
      </w:r>
      <w:r w:rsidR="003F636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A06235">
        <w:rPr>
          <w:rFonts w:ascii="Times New Roman" w:hAnsi="Times New Roman" w:cs="Times New Roman"/>
          <w:sz w:val="24"/>
          <w:szCs w:val="24"/>
        </w:rPr>
        <w:t>№ 79-ФЗ «</w:t>
      </w:r>
      <w:r w:rsidRPr="00A06235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9F1194" w:rsidRPr="00A06235">
        <w:rPr>
          <w:rFonts w:ascii="Times New Roman" w:hAnsi="Times New Roman" w:cs="Times New Roman"/>
          <w:sz w:val="24"/>
          <w:szCs w:val="24"/>
        </w:rPr>
        <w:t>»</w:t>
      </w:r>
      <w:r w:rsidR="002B7B8D" w:rsidRPr="00A06235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79-ФЗ)</w:t>
      </w:r>
      <w:r w:rsidRPr="00A06235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3" w:history="1">
        <w:r w:rsidRPr="00A062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от 25 декабря 2008 г</w:t>
      </w:r>
      <w:r w:rsidR="003F636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A06235">
        <w:rPr>
          <w:rFonts w:ascii="Times New Roman" w:hAnsi="Times New Roman" w:cs="Times New Roman"/>
          <w:sz w:val="24"/>
          <w:szCs w:val="24"/>
        </w:rPr>
        <w:t>№ 273-ФЗ «О противодействии коррупции»</w:t>
      </w:r>
      <w:r w:rsidR="002B7B8D" w:rsidRPr="00A06235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273-ФЗ)</w:t>
      </w:r>
      <w:r w:rsidRPr="00A0623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A06235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Нижегородской области, </w:t>
      </w:r>
      <w:hyperlink r:id="rId15" w:history="1">
        <w:r w:rsidRPr="00A062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Нижегородской области от</w:t>
      </w:r>
      <w:proofErr w:type="gramEnd"/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6235">
        <w:rPr>
          <w:rFonts w:ascii="Times New Roman" w:hAnsi="Times New Roman" w:cs="Times New Roman"/>
          <w:sz w:val="24"/>
          <w:szCs w:val="24"/>
        </w:rPr>
        <w:t>30 декабря 2005 г</w:t>
      </w:r>
      <w:r w:rsidR="003F636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A06235">
        <w:rPr>
          <w:rFonts w:ascii="Times New Roman" w:hAnsi="Times New Roman" w:cs="Times New Roman"/>
          <w:sz w:val="24"/>
          <w:szCs w:val="24"/>
        </w:rPr>
        <w:t>№ 225-З «</w:t>
      </w:r>
      <w:r w:rsidRPr="00A06235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A06235">
        <w:rPr>
          <w:rFonts w:ascii="Times New Roman" w:hAnsi="Times New Roman" w:cs="Times New Roman"/>
          <w:sz w:val="24"/>
          <w:szCs w:val="24"/>
        </w:rPr>
        <w:t xml:space="preserve">ой службы </w:t>
      </w:r>
      <w:r w:rsidR="009F1194" w:rsidRPr="00A06235">
        <w:rPr>
          <w:rFonts w:ascii="Times New Roman" w:hAnsi="Times New Roman" w:cs="Times New Roman"/>
          <w:sz w:val="24"/>
          <w:szCs w:val="24"/>
        </w:rPr>
        <w:lastRenderedPageBreak/>
        <w:t>Нижегородской области»</w:t>
      </w:r>
      <w:r w:rsidRPr="00A06235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A062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Нижегородской области от 10 мая 2006 г</w:t>
      </w:r>
      <w:r w:rsidR="003F636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A06235">
        <w:rPr>
          <w:rFonts w:ascii="Times New Roman" w:hAnsi="Times New Roman" w:cs="Times New Roman"/>
          <w:sz w:val="24"/>
          <w:szCs w:val="24"/>
        </w:rPr>
        <w:t>№ 40-З «</w:t>
      </w:r>
      <w:r w:rsidRPr="00A06235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9F1194" w:rsidRPr="00A06235">
        <w:rPr>
          <w:rFonts w:ascii="Times New Roman" w:hAnsi="Times New Roman" w:cs="Times New Roman"/>
          <w:sz w:val="24"/>
          <w:szCs w:val="24"/>
        </w:rPr>
        <w:t>»</w:t>
      </w:r>
      <w:r w:rsidRPr="00A06235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A062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Нижегородской области от 7 марта 2008 г</w:t>
      </w:r>
      <w:r w:rsidR="003F636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A06235">
        <w:rPr>
          <w:rFonts w:ascii="Times New Roman" w:hAnsi="Times New Roman" w:cs="Times New Roman"/>
          <w:sz w:val="24"/>
          <w:szCs w:val="24"/>
        </w:rPr>
        <w:t>№</w:t>
      </w:r>
      <w:r w:rsidRPr="00A06235">
        <w:rPr>
          <w:rFonts w:ascii="Times New Roman" w:hAnsi="Times New Roman" w:cs="Times New Roman"/>
          <w:sz w:val="24"/>
          <w:szCs w:val="24"/>
        </w:rPr>
        <w:t xml:space="preserve"> 20-З </w:t>
      </w:r>
      <w:r w:rsidR="009F1194" w:rsidRPr="00A06235">
        <w:rPr>
          <w:rFonts w:ascii="Times New Roman" w:hAnsi="Times New Roman" w:cs="Times New Roman"/>
          <w:sz w:val="24"/>
          <w:szCs w:val="24"/>
        </w:rPr>
        <w:t>«</w:t>
      </w:r>
      <w:r w:rsidRPr="00A06235">
        <w:rPr>
          <w:rFonts w:ascii="Times New Roman" w:hAnsi="Times New Roman" w:cs="Times New Roman"/>
          <w:sz w:val="24"/>
          <w:szCs w:val="24"/>
        </w:rPr>
        <w:t>О противодействии коррупции в Нижегородской области</w:t>
      </w:r>
      <w:r w:rsidR="009F1194" w:rsidRPr="00A06235">
        <w:rPr>
          <w:rFonts w:ascii="Times New Roman" w:hAnsi="Times New Roman" w:cs="Times New Roman"/>
          <w:sz w:val="24"/>
          <w:szCs w:val="24"/>
        </w:rPr>
        <w:t>»</w:t>
      </w:r>
      <w:r w:rsidRPr="00A06235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A0623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Правительст</w:t>
      </w:r>
      <w:r w:rsidR="009F1194" w:rsidRPr="00A06235">
        <w:rPr>
          <w:rFonts w:ascii="Times New Roman" w:hAnsi="Times New Roman" w:cs="Times New Roman"/>
          <w:sz w:val="24"/>
          <w:szCs w:val="24"/>
        </w:rPr>
        <w:t xml:space="preserve">ва </w:t>
      </w:r>
      <w:r w:rsidRPr="00A06235">
        <w:rPr>
          <w:rFonts w:ascii="Times New Roman" w:hAnsi="Times New Roman" w:cs="Times New Roman"/>
          <w:sz w:val="24"/>
          <w:szCs w:val="24"/>
        </w:rPr>
        <w:t xml:space="preserve">Нижегородской </w:t>
      </w:r>
      <w:r w:rsidRPr="003F636A">
        <w:rPr>
          <w:rFonts w:ascii="Times New Roman" w:hAnsi="Times New Roman" w:cs="Times New Roman"/>
          <w:sz w:val="24"/>
          <w:szCs w:val="24"/>
        </w:rPr>
        <w:t>области от 11 декабря 2009 г</w:t>
      </w:r>
      <w:r w:rsidR="003F636A" w:rsidRPr="003F636A">
        <w:rPr>
          <w:rFonts w:ascii="Times New Roman" w:hAnsi="Times New Roman" w:cs="Times New Roman"/>
          <w:sz w:val="24"/>
          <w:szCs w:val="24"/>
        </w:rPr>
        <w:t>.</w:t>
      </w:r>
      <w:r w:rsidRPr="003F636A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3F636A">
        <w:rPr>
          <w:rFonts w:ascii="Times New Roman" w:hAnsi="Times New Roman" w:cs="Times New Roman"/>
          <w:sz w:val="24"/>
          <w:szCs w:val="24"/>
        </w:rPr>
        <w:t>№ 920 «</w:t>
      </w:r>
      <w:r w:rsidRPr="003F636A">
        <w:rPr>
          <w:rFonts w:ascii="Times New Roman" w:hAnsi="Times New Roman" w:cs="Times New Roman"/>
          <w:sz w:val="24"/>
          <w:szCs w:val="24"/>
        </w:rPr>
        <w:t>Об утверждении</w:t>
      </w:r>
      <w:proofErr w:type="gramEnd"/>
      <w:r w:rsidRPr="003F636A">
        <w:rPr>
          <w:rFonts w:ascii="Times New Roman" w:hAnsi="Times New Roman" w:cs="Times New Roman"/>
          <w:sz w:val="24"/>
          <w:szCs w:val="24"/>
        </w:rPr>
        <w:t xml:space="preserve"> Регламента Правительства Нижегородской области</w:t>
      </w:r>
      <w:r w:rsidR="009F1194" w:rsidRPr="003F636A">
        <w:rPr>
          <w:rFonts w:ascii="Times New Roman" w:hAnsi="Times New Roman" w:cs="Times New Roman"/>
          <w:sz w:val="24"/>
          <w:szCs w:val="24"/>
        </w:rPr>
        <w:t>»</w:t>
      </w:r>
      <w:r w:rsidRPr="003F636A">
        <w:rPr>
          <w:rFonts w:ascii="Times New Roman" w:hAnsi="Times New Roman" w:cs="Times New Roman"/>
          <w:sz w:val="24"/>
          <w:szCs w:val="24"/>
        </w:rPr>
        <w:t xml:space="preserve">, </w:t>
      </w:r>
      <w:r w:rsidR="003F636A" w:rsidRPr="003F636A">
        <w:rPr>
          <w:rFonts w:ascii="Times New Roman" w:hAnsi="Times New Roman" w:cs="Times New Roman"/>
          <w:sz w:val="24"/>
          <w:szCs w:val="24"/>
        </w:rPr>
        <w:t>и</w:t>
      </w:r>
      <w:r w:rsidRPr="003F636A">
        <w:rPr>
          <w:rFonts w:ascii="Times New Roman" w:hAnsi="Times New Roman" w:cs="Times New Roman"/>
          <w:sz w:val="24"/>
          <w:szCs w:val="24"/>
        </w:rPr>
        <w:t xml:space="preserve">нструкции по делопроизводству в органах исполнительной власти Нижегородской области </w:t>
      </w:r>
      <w:r w:rsidR="003F636A" w:rsidRPr="003F636A">
        <w:rPr>
          <w:rFonts w:ascii="Times New Roman" w:hAnsi="Times New Roman" w:cs="Times New Roman"/>
          <w:sz w:val="24"/>
          <w:szCs w:val="24"/>
        </w:rPr>
        <w:t>и их структурных подразделениях</w:t>
      </w:r>
      <w:r w:rsidRPr="003F636A">
        <w:rPr>
          <w:rFonts w:ascii="Times New Roman" w:hAnsi="Times New Roman" w:cs="Times New Roman"/>
          <w:sz w:val="24"/>
          <w:szCs w:val="24"/>
        </w:rPr>
        <w:t>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3) знания и умения в области информационно-коммуникационных технологий;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4) умения включают в себя: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i/>
          <w:sz w:val="24"/>
          <w:szCs w:val="24"/>
        </w:rPr>
        <w:t>общие умения</w:t>
      </w:r>
      <w:r w:rsidRPr="00A06235">
        <w:rPr>
          <w:rFonts w:ascii="Times New Roman" w:hAnsi="Times New Roman" w:cs="Times New Roman"/>
          <w:sz w:val="24"/>
          <w:szCs w:val="24"/>
        </w:rPr>
        <w:t>: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- умение мыслить стратегически (системно);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- умение планировать, рационально использовать служебное время и достигать результата;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- коммуникативные умения;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- умение у</w:t>
      </w:r>
      <w:r w:rsidR="00083634" w:rsidRPr="00A06235">
        <w:rPr>
          <w:rFonts w:ascii="Times New Roman" w:hAnsi="Times New Roman" w:cs="Times New Roman"/>
          <w:sz w:val="24"/>
          <w:szCs w:val="24"/>
        </w:rPr>
        <w:t>правлять изменениями.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2.2. Профессионально-функциональные квалификационные требования.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2.2.1. Профессиональные квалификационные требования: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1) к специаль</w:t>
      </w:r>
      <w:r w:rsidR="00443B10" w:rsidRPr="00A06235">
        <w:rPr>
          <w:rFonts w:ascii="Times New Roman" w:hAnsi="Times New Roman" w:cs="Times New Roman"/>
          <w:sz w:val="24"/>
          <w:szCs w:val="24"/>
        </w:rPr>
        <w:t xml:space="preserve">ности, направлению подготовки: </w:t>
      </w:r>
      <w:r w:rsidR="00A90DC4" w:rsidRPr="00A06235">
        <w:rPr>
          <w:rFonts w:ascii="Times New Roman" w:hAnsi="Times New Roman" w:cs="Times New Roman"/>
          <w:sz w:val="24"/>
          <w:szCs w:val="24"/>
        </w:rPr>
        <w:t xml:space="preserve">«Экономика», </w:t>
      </w:r>
      <w:r w:rsidR="00443B10" w:rsidRPr="00A06235">
        <w:rPr>
          <w:rFonts w:ascii="Times New Roman" w:hAnsi="Times New Roman" w:cs="Times New Roman"/>
          <w:sz w:val="24"/>
          <w:szCs w:val="24"/>
        </w:rPr>
        <w:t>«</w:t>
      </w:r>
      <w:r w:rsidRPr="00A06235">
        <w:rPr>
          <w:rFonts w:ascii="Times New Roman" w:hAnsi="Times New Roman" w:cs="Times New Roman"/>
          <w:sz w:val="24"/>
          <w:szCs w:val="24"/>
        </w:rPr>
        <w:t>Государственное и муниципальное управление</w:t>
      </w:r>
      <w:r w:rsidR="00443B10" w:rsidRPr="00A06235">
        <w:rPr>
          <w:rFonts w:ascii="Times New Roman" w:hAnsi="Times New Roman" w:cs="Times New Roman"/>
          <w:sz w:val="24"/>
          <w:szCs w:val="24"/>
        </w:rPr>
        <w:t>»</w:t>
      </w:r>
      <w:r w:rsidR="00A90DC4" w:rsidRPr="00A06235">
        <w:rPr>
          <w:rFonts w:ascii="Times New Roman" w:hAnsi="Times New Roman" w:cs="Times New Roman"/>
          <w:sz w:val="24"/>
          <w:szCs w:val="24"/>
        </w:rPr>
        <w:t xml:space="preserve">, </w:t>
      </w:r>
      <w:r w:rsidR="00443B10" w:rsidRPr="00A06235">
        <w:rPr>
          <w:rFonts w:ascii="Times New Roman" w:hAnsi="Times New Roman" w:cs="Times New Roman"/>
          <w:sz w:val="24"/>
          <w:szCs w:val="24"/>
        </w:rPr>
        <w:t>«</w:t>
      </w:r>
      <w:r w:rsidRPr="00A06235">
        <w:rPr>
          <w:rFonts w:ascii="Times New Roman" w:hAnsi="Times New Roman" w:cs="Times New Roman"/>
          <w:sz w:val="24"/>
          <w:szCs w:val="24"/>
        </w:rPr>
        <w:t>Менеджмент</w:t>
      </w:r>
      <w:r w:rsidR="00443B10" w:rsidRPr="00A06235">
        <w:rPr>
          <w:rFonts w:ascii="Times New Roman" w:hAnsi="Times New Roman" w:cs="Times New Roman"/>
          <w:sz w:val="24"/>
          <w:szCs w:val="24"/>
        </w:rPr>
        <w:t>»</w:t>
      </w:r>
      <w:r w:rsidR="00D216C9">
        <w:rPr>
          <w:rFonts w:ascii="Times New Roman" w:hAnsi="Times New Roman" w:cs="Times New Roman"/>
          <w:sz w:val="24"/>
          <w:szCs w:val="24"/>
        </w:rPr>
        <w:t>,</w:t>
      </w:r>
      <w:r w:rsidR="00967403" w:rsidRPr="00A06235">
        <w:rPr>
          <w:rFonts w:ascii="Times New Roman" w:hAnsi="Times New Roman" w:cs="Times New Roman"/>
          <w:sz w:val="24"/>
          <w:szCs w:val="24"/>
        </w:rPr>
        <w:t xml:space="preserve"> «Финансы и кредит»,</w:t>
      </w:r>
      <w:r w:rsidR="002D7CA2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967403" w:rsidRPr="00A06235">
        <w:rPr>
          <w:rFonts w:ascii="Times New Roman" w:hAnsi="Times New Roman" w:cs="Times New Roman"/>
          <w:sz w:val="24"/>
          <w:szCs w:val="24"/>
        </w:rPr>
        <w:t xml:space="preserve">«Юриспруденция» </w:t>
      </w:r>
      <w:r w:rsidRPr="00A06235">
        <w:rPr>
          <w:rFonts w:ascii="Times New Roman" w:hAnsi="Times New Roman" w:cs="Times New Roman"/>
          <w:sz w:val="24"/>
          <w:szCs w:val="24"/>
        </w:rPr>
        <w:t>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2) к профессиональным знаниям и профессиональным умениям:</w:t>
      </w:r>
    </w:p>
    <w:p w:rsidR="008F2B3C" w:rsidRPr="00A06235" w:rsidRDefault="008F2B3C" w:rsidP="001C7B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а) знания в сфере законодательства Российской Федерации и Нижегородской области:</w:t>
      </w:r>
    </w:p>
    <w:p w:rsidR="00F65442" w:rsidRPr="00A06235" w:rsidRDefault="00F65442" w:rsidP="00F65442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A06235">
        <w:rPr>
          <w:rFonts w:eastAsiaTheme="minorHAnsi"/>
        </w:rPr>
        <w:t>- Федеральный закон от 17 августа 1995 г</w:t>
      </w:r>
      <w:r w:rsidR="003F636A">
        <w:rPr>
          <w:rFonts w:eastAsiaTheme="minorHAnsi"/>
        </w:rPr>
        <w:t>.</w:t>
      </w:r>
      <w:r w:rsidRPr="00A06235">
        <w:rPr>
          <w:rFonts w:eastAsiaTheme="minorHAnsi"/>
        </w:rPr>
        <w:t xml:space="preserve"> №</w:t>
      </w:r>
      <w:r w:rsidR="00175A49">
        <w:rPr>
          <w:rFonts w:eastAsiaTheme="minorHAnsi"/>
        </w:rPr>
        <w:t> </w:t>
      </w:r>
      <w:r w:rsidRPr="00A06235">
        <w:rPr>
          <w:rFonts w:eastAsiaTheme="minorHAnsi"/>
        </w:rPr>
        <w:t>147-ФЗ «О естественных монополиях»;</w:t>
      </w:r>
    </w:p>
    <w:p w:rsidR="00320A23" w:rsidRPr="00A06235" w:rsidRDefault="00320A23" w:rsidP="00320A23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A06235">
        <w:rPr>
          <w:rFonts w:eastAsiaTheme="minorHAnsi"/>
        </w:rPr>
        <w:t>- Федеральный закон от 26 июля 2006 г. № 135-ФЗ «О защите конкуренции»;</w:t>
      </w:r>
    </w:p>
    <w:p w:rsidR="00320A23" w:rsidRPr="00A06235" w:rsidRDefault="00320A23" w:rsidP="00320A23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A06235">
        <w:rPr>
          <w:rFonts w:eastAsiaTheme="minorHAnsi"/>
        </w:rPr>
        <w:t>- Указ Президента Российской Федерации от 21 декабря 2017 г. № 618 «Об основных направлениях государственной политики по развитию конкуренции»;</w:t>
      </w:r>
    </w:p>
    <w:p w:rsidR="00EF0A79" w:rsidRPr="00C63CF0" w:rsidRDefault="00EF0A79" w:rsidP="00320A23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Pr="00EF0A79">
        <w:rPr>
          <w:rFonts w:eastAsiaTheme="minorHAnsi"/>
        </w:rPr>
        <w:t>распоряжение Правительства Российской Федерации от 16 августа 2018 г. № 1697-р</w:t>
      </w:r>
      <w:r w:rsidR="005928F4">
        <w:rPr>
          <w:rFonts w:eastAsiaTheme="minorHAnsi"/>
        </w:rPr>
        <w:br/>
      </w:r>
      <w:r w:rsidR="00391026">
        <w:rPr>
          <w:rFonts w:eastAsiaTheme="minorHAnsi"/>
        </w:rPr>
        <w:t>«</w:t>
      </w:r>
      <w:r w:rsidR="00391026" w:rsidRPr="00391026">
        <w:rPr>
          <w:rFonts w:eastAsiaTheme="minorHAnsi"/>
        </w:rPr>
        <w:t>Об утверждении плана мероприятий (</w:t>
      </w:r>
      <w:r w:rsidR="003F636A">
        <w:rPr>
          <w:rFonts w:eastAsiaTheme="minorHAnsi"/>
        </w:rPr>
        <w:t>«</w:t>
      </w:r>
      <w:r w:rsidR="00391026" w:rsidRPr="00391026">
        <w:rPr>
          <w:rFonts w:eastAsiaTheme="minorHAnsi"/>
        </w:rPr>
        <w:t>дорожной карты</w:t>
      </w:r>
      <w:r w:rsidR="003F636A">
        <w:rPr>
          <w:rFonts w:eastAsiaTheme="minorHAnsi"/>
        </w:rPr>
        <w:t>»</w:t>
      </w:r>
      <w:r w:rsidR="00391026" w:rsidRPr="00391026">
        <w:rPr>
          <w:rFonts w:eastAsiaTheme="minorHAnsi"/>
        </w:rPr>
        <w:t xml:space="preserve">) по развитию конкуренции в отраслях экономики Российской Федерации и переходу отдельных сфер естественных монополий из состояния </w:t>
      </w:r>
      <w:r w:rsidR="00391026" w:rsidRPr="00C63CF0">
        <w:rPr>
          <w:rFonts w:eastAsiaTheme="minorHAnsi"/>
        </w:rPr>
        <w:t>естественной монополии в состояние конкурентного рынка на 2018 - 2020 годы»;</w:t>
      </w:r>
    </w:p>
    <w:p w:rsidR="00007A8D" w:rsidRPr="00C63CF0" w:rsidRDefault="00320A23" w:rsidP="00007A8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 xml:space="preserve">- распоряжение </w:t>
      </w:r>
      <w:r w:rsidRPr="00C63CF0">
        <w:rPr>
          <w:rFonts w:eastAsiaTheme="minorHAnsi"/>
        </w:rPr>
        <w:t xml:space="preserve">Правительства Российской Федерации от 17 апреля 2019 г. № 768-р </w:t>
      </w:r>
      <w:r w:rsidRPr="00C63CF0">
        <w:rPr>
          <w:rFonts w:eastAsiaTheme="minorHAnsi"/>
        </w:rPr>
        <w:br/>
        <w:t>«Об утверждении стандарта</w:t>
      </w:r>
      <w:r w:rsidRPr="00C63CF0">
        <w:rPr>
          <w:rFonts w:eastAsiaTheme="minorHAnsi"/>
          <w:lang w:eastAsia="en-US"/>
        </w:rPr>
        <w:t xml:space="preserve"> развития конкуренции в субъектах Российской Федерации»;</w:t>
      </w:r>
    </w:p>
    <w:p w:rsidR="00007A8D" w:rsidRPr="00C63CF0" w:rsidRDefault="00007A8D" w:rsidP="00007A8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 xml:space="preserve">- </w:t>
      </w:r>
      <w:r w:rsidRPr="00C63CF0">
        <w:rPr>
          <w:rFonts w:eastAsia="Calibri"/>
        </w:rPr>
        <w:t>распоряжения Правительства Российской Федерации от 2 сентября 2021 г. № 2424-р «</w:t>
      </w:r>
      <w:r w:rsidRPr="00C63CF0">
        <w:rPr>
          <w:rFonts w:eastAsiaTheme="minorHAnsi"/>
          <w:lang w:eastAsia="en-US"/>
        </w:rPr>
        <w:t>Об утверждении Национального плана ("дорожной карты") развития конкуренции в Российской Федерации на 2021 - 2025 годы»</w:t>
      </w:r>
      <w:r w:rsidRPr="00C63CF0">
        <w:rPr>
          <w:rFonts w:eastAsia="Calibri"/>
        </w:rPr>
        <w:t>;</w:t>
      </w:r>
    </w:p>
    <w:p w:rsidR="003F636A" w:rsidRPr="00C63CF0" w:rsidRDefault="003F636A" w:rsidP="003F636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>- распоряжение Губернатора Нижегородской области от 11 декабря 2018 г. № 2236-р «О системе мотивации органов местного самоуправления Нижегородской области к эффективной работе по содействию развитию конкуренции»;</w:t>
      </w:r>
    </w:p>
    <w:p w:rsidR="003F636A" w:rsidRPr="00C63CF0" w:rsidRDefault="003F636A" w:rsidP="003F636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>- распоряжение Губернатора Нижегородской области от 28 марта 2019 г. № 430-р «Об утверждении Плана мероприятий («дорожной карты») по содействию развитию конкуренции в Нижегородской области»;</w:t>
      </w:r>
    </w:p>
    <w:p w:rsidR="007F144F" w:rsidRPr="00C63CF0" w:rsidRDefault="007F144F" w:rsidP="003F636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 xml:space="preserve">- распоряжение Губернатора Нижегородской области от 28 декабря 2021 г. № 1936-р </w:t>
      </w:r>
      <w:r w:rsidRPr="00C63CF0">
        <w:rPr>
          <w:rFonts w:eastAsiaTheme="minorHAnsi"/>
        </w:rPr>
        <w:t>«Об утверждении перечня товарных рынков для содействия развитию конкуренции и плана мероприятий («дорожной карты») по содействию развитию конкуренции в Нижегородской области на 2022 - 2025 годы»;</w:t>
      </w:r>
    </w:p>
    <w:p w:rsidR="00320A23" w:rsidRPr="00C63CF0" w:rsidRDefault="00320A23" w:rsidP="00320A23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C63CF0">
        <w:rPr>
          <w:rFonts w:eastAsiaTheme="minorHAnsi"/>
        </w:rPr>
        <w:t>- распоряжение Правительства Нижегородской области от 13 ноября 2015 г</w:t>
      </w:r>
      <w:r w:rsidR="003F636A" w:rsidRPr="00C63CF0">
        <w:rPr>
          <w:rFonts w:eastAsiaTheme="minorHAnsi"/>
        </w:rPr>
        <w:t>.</w:t>
      </w:r>
      <w:r w:rsidRPr="00C63CF0">
        <w:rPr>
          <w:rFonts w:eastAsiaTheme="minorHAnsi"/>
        </w:rPr>
        <w:t xml:space="preserve"> № 2068-р</w:t>
      </w:r>
      <w:r w:rsidRPr="00C63CF0">
        <w:rPr>
          <w:rFonts w:eastAsiaTheme="minorHAnsi"/>
        </w:rPr>
        <w:br/>
        <w:t>«О создании совета по содействию развитию конкуренции Нижегородской области»;</w:t>
      </w:r>
    </w:p>
    <w:p w:rsidR="00320A23" w:rsidRPr="00C63CF0" w:rsidRDefault="00320A23" w:rsidP="00320A23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C63CF0">
        <w:rPr>
          <w:rFonts w:eastAsiaTheme="minorHAnsi"/>
        </w:rPr>
        <w:t>- распоряжение Правительства Нижегородской области от 7 ноября 2018 г. № 1163-р «О мерах по реализации Указа Президента Российской Федерации от 21 декабря 2017 г. № 618 «Об основных направлениях государственной политики по развитию конкуренции»;</w:t>
      </w:r>
    </w:p>
    <w:p w:rsidR="00701F99" w:rsidRPr="00C63CF0" w:rsidRDefault="00701F99" w:rsidP="00701F9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C63CF0">
        <w:rPr>
          <w:rFonts w:eastAsiaTheme="minorHAnsi"/>
        </w:rPr>
        <w:t>- распоряжение Правительства Нижегородской области от 3 сентября 2019 г. № 904-р «Об организации деятельности органов исполнительной власти Нижегородской области в соответствии со стандартом развития конкуренции в субъектах Российской Федерации»;</w:t>
      </w:r>
    </w:p>
    <w:p w:rsidR="004B5C90" w:rsidRPr="00C63CF0" w:rsidRDefault="004B5C90" w:rsidP="004B5C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- </w:t>
      </w:r>
      <w:hyperlink r:id="rId19" w:history="1">
        <w:r w:rsidRPr="00C63CF0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C63CF0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26 сентября 2005 г. № 228</w:t>
      </w:r>
      <w:r w:rsidRPr="00C63CF0">
        <w:rPr>
          <w:rFonts w:ascii="Times New Roman" w:hAnsi="Times New Roman" w:cs="Times New Roman"/>
          <w:sz w:val="24"/>
          <w:szCs w:val="24"/>
        </w:rPr>
        <w:br/>
        <w:t>«Об утверждении Положения о министерстве экономического развития и инвестиций Нижегородской области»;</w:t>
      </w:r>
    </w:p>
    <w:p w:rsidR="00320A23" w:rsidRPr="00C63CF0" w:rsidRDefault="00320A23" w:rsidP="00320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lastRenderedPageBreak/>
        <w:t>- иные нормативные правовые акты применительно к исполнению своих должностных обязанностей;</w:t>
      </w:r>
    </w:p>
    <w:p w:rsidR="003C3BC4" w:rsidRPr="00C63CF0" w:rsidRDefault="003C3BC4" w:rsidP="003C3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б) иные профессиональные знания:</w:t>
      </w:r>
      <w:r w:rsidRPr="00C63CF0">
        <w:rPr>
          <w:rFonts w:ascii="Times New Roman" w:hAnsi="Times New Roman" w:cs="Times New Roman"/>
          <w:sz w:val="24"/>
          <w:szCs w:val="24"/>
        </w:rPr>
        <w:tab/>
      </w:r>
    </w:p>
    <w:p w:rsidR="003C3BC4" w:rsidRPr="00C63CF0" w:rsidRDefault="003C3BC4" w:rsidP="003C3BC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3CF0">
        <w:rPr>
          <w:rFonts w:ascii="Times New Roman" w:eastAsiaTheme="minorHAnsi" w:hAnsi="Times New Roman" w:cs="Times New Roman"/>
          <w:sz w:val="24"/>
          <w:szCs w:val="24"/>
        </w:rPr>
        <w:t>- основы экономической теории, в том числе основы экономического анализа;</w:t>
      </w:r>
    </w:p>
    <w:p w:rsidR="003C3BC4" w:rsidRPr="00C63CF0" w:rsidRDefault="003C3BC4" w:rsidP="003C3BC4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  <w:lang w:val="ru-RU"/>
        </w:rPr>
      </w:pPr>
      <w:r w:rsidRPr="00C63CF0">
        <w:rPr>
          <w:rFonts w:ascii="Times New Roman" w:hAnsi="Times New Roman"/>
          <w:sz w:val="24"/>
          <w:szCs w:val="24"/>
          <w:lang w:val="ru-RU"/>
        </w:rPr>
        <w:t>- основные аспекты государственной политики по развитию конкуренции;</w:t>
      </w:r>
    </w:p>
    <w:p w:rsidR="003C3BC4" w:rsidRPr="00C63CF0" w:rsidRDefault="003C3BC4" w:rsidP="003C3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в) профессиональные умения:</w:t>
      </w:r>
    </w:p>
    <w:p w:rsidR="003C3BC4" w:rsidRPr="00C63CF0" w:rsidRDefault="003C3BC4" w:rsidP="003C3BC4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63CF0">
        <w:rPr>
          <w:rFonts w:ascii="Times New Roman" w:hAnsi="Times New Roman"/>
          <w:sz w:val="24"/>
          <w:szCs w:val="24"/>
        </w:rPr>
        <w:t>- систематизация и структурирование статистической и аналитической информации;</w:t>
      </w:r>
    </w:p>
    <w:p w:rsidR="003C3BC4" w:rsidRPr="00C63CF0" w:rsidRDefault="003C3BC4" w:rsidP="003C3BC4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63CF0">
        <w:rPr>
          <w:rFonts w:ascii="Times New Roman" w:hAnsi="Times New Roman"/>
          <w:sz w:val="24"/>
          <w:szCs w:val="24"/>
        </w:rPr>
        <w:t>- аналитическая обработка статистической информации;</w:t>
      </w:r>
    </w:p>
    <w:p w:rsidR="003C3BC4" w:rsidRPr="00C63CF0" w:rsidRDefault="003C3BC4" w:rsidP="003C3BC4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63CF0">
        <w:rPr>
          <w:rFonts w:ascii="Times New Roman" w:hAnsi="Times New Roman"/>
          <w:sz w:val="24"/>
          <w:szCs w:val="24"/>
        </w:rPr>
        <w:t>-</w:t>
      </w:r>
      <w:r w:rsidRPr="00C63CF0">
        <w:rPr>
          <w:rFonts w:ascii="Times New Roman" w:hAnsi="Times New Roman"/>
          <w:sz w:val="24"/>
          <w:szCs w:val="24"/>
          <w:lang w:val="ru-RU"/>
        </w:rPr>
        <w:t> </w:t>
      </w:r>
      <w:r w:rsidRPr="00C63CF0">
        <w:rPr>
          <w:rFonts w:ascii="Times New Roman" w:hAnsi="Times New Roman"/>
          <w:sz w:val="24"/>
          <w:szCs w:val="24"/>
        </w:rPr>
        <w:t xml:space="preserve">подготовка информационно-аналитических материалов о </w:t>
      </w:r>
      <w:r w:rsidRPr="00C63CF0">
        <w:rPr>
          <w:rFonts w:ascii="Times New Roman" w:hAnsi="Times New Roman"/>
          <w:sz w:val="24"/>
          <w:szCs w:val="24"/>
          <w:lang w:val="ru-RU"/>
        </w:rPr>
        <w:t>развитии конкуренции в регионе</w:t>
      </w:r>
      <w:r w:rsidRPr="00C63CF0">
        <w:rPr>
          <w:rFonts w:ascii="Times New Roman" w:hAnsi="Times New Roman"/>
          <w:sz w:val="24"/>
          <w:szCs w:val="24"/>
        </w:rPr>
        <w:t>;</w:t>
      </w:r>
    </w:p>
    <w:p w:rsidR="008F2B3C" w:rsidRPr="00C63CF0" w:rsidRDefault="008F2B3C" w:rsidP="00330E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2.2.2. Функциональные квалификационные требования:</w:t>
      </w:r>
    </w:p>
    <w:p w:rsidR="00B67A80" w:rsidRPr="00C63CF0" w:rsidRDefault="00B67A80" w:rsidP="00B67A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1) к функциональным знаниям:</w:t>
      </w:r>
    </w:p>
    <w:p w:rsidR="003C3BC4" w:rsidRPr="00C63CF0" w:rsidRDefault="003C3BC4" w:rsidP="003C3BC4">
      <w:pPr>
        <w:ind w:firstLine="567"/>
        <w:jc w:val="both"/>
      </w:pPr>
      <w:r w:rsidRPr="00C63CF0">
        <w:rPr>
          <w:rFonts w:eastAsia="Calibri"/>
        </w:rPr>
        <w:t xml:space="preserve">- </w:t>
      </w:r>
      <w:r w:rsidRPr="00C63CF0">
        <w:t>понятие проекта нормативного правового акта, этапы его разработки;</w:t>
      </w:r>
    </w:p>
    <w:p w:rsidR="003C3BC4" w:rsidRPr="00C63CF0" w:rsidRDefault="003C3BC4" w:rsidP="003C3BC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 xml:space="preserve">- перечень ключевых показателей развития конкуренции и их целевых значений, определенных </w:t>
      </w:r>
      <w:r w:rsidRPr="00C63CF0">
        <w:rPr>
          <w:rFonts w:eastAsiaTheme="minorHAnsi"/>
        </w:rPr>
        <w:t>стандартом</w:t>
      </w:r>
      <w:r w:rsidRPr="00C63CF0">
        <w:rPr>
          <w:rFonts w:eastAsiaTheme="minorHAnsi"/>
          <w:lang w:eastAsia="en-US"/>
        </w:rPr>
        <w:t xml:space="preserve"> развития конкуренции в субъектах Российской Федерации;</w:t>
      </w:r>
    </w:p>
    <w:p w:rsidR="003C3BC4" w:rsidRPr="00C63CF0" w:rsidRDefault="003C3BC4" w:rsidP="003C3BC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3CF0">
        <w:rPr>
          <w:rFonts w:eastAsiaTheme="minorHAnsi"/>
          <w:lang w:eastAsia="en-US"/>
        </w:rPr>
        <w:t>- методики расчета значений ключевых показателей развития конкуренции, утвержденные приказом ФАС России от 29 августа 2018 г. № 1232/18;</w:t>
      </w:r>
    </w:p>
    <w:p w:rsidR="003C3BC4" w:rsidRPr="00C63CF0" w:rsidRDefault="003C3BC4" w:rsidP="009D1B8C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C63CF0">
        <w:rPr>
          <w:rFonts w:eastAsiaTheme="minorHAnsi"/>
          <w:lang w:eastAsia="en-US"/>
        </w:rPr>
        <w:t xml:space="preserve">- </w:t>
      </w:r>
      <w:r w:rsidRPr="00C63CF0">
        <w:t xml:space="preserve">перечень товарных рынков для содействия развитию конкуренции в Нижегородской области, утвержденный </w:t>
      </w:r>
      <w:r w:rsidRPr="00C63CF0">
        <w:rPr>
          <w:rFonts w:eastAsiaTheme="minorHAnsi"/>
        </w:rPr>
        <w:t xml:space="preserve">распоряжением Губернатора Нижегородской области от 28 </w:t>
      </w:r>
      <w:r w:rsidR="0060541A" w:rsidRPr="00C63CF0">
        <w:rPr>
          <w:rFonts w:eastAsiaTheme="minorHAnsi"/>
        </w:rPr>
        <w:t>декабря</w:t>
      </w:r>
      <w:r w:rsidRPr="00C63CF0">
        <w:rPr>
          <w:rFonts w:eastAsiaTheme="minorHAnsi"/>
        </w:rPr>
        <w:t xml:space="preserve"> 20</w:t>
      </w:r>
      <w:r w:rsidR="0060541A" w:rsidRPr="00C63CF0">
        <w:rPr>
          <w:rFonts w:eastAsiaTheme="minorHAnsi"/>
        </w:rPr>
        <w:t>21</w:t>
      </w:r>
      <w:r w:rsidRPr="00C63CF0">
        <w:rPr>
          <w:rFonts w:eastAsiaTheme="minorHAnsi"/>
        </w:rPr>
        <w:t xml:space="preserve"> г. № </w:t>
      </w:r>
      <w:r w:rsidR="0060541A" w:rsidRPr="00C63CF0">
        <w:rPr>
          <w:rFonts w:eastAsiaTheme="minorHAnsi"/>
        </w:rPr>
        <w:t>1936</w:t>
      </w:r>
      <w:r w:rsidRPr="00C63CF0">
        <w:rPr>
          <w:rFonts w:eastAsiaTheme="minorHAnsi"/>
        </w:rPr>
        <w:t>-р «</w:t>
      </w:r>
      <w:r w:rsidR="009D1B8C" w:rsidRPr="00C63CF0">
        <w:rPr>
          <w:rFonts w:eastAsiaTheme="minorHAnsi"/>
        </w:rPr>
        <w:t>Об утверждении перечня товарных рынков для содействия развитию конкуренции и плана мероприятий («дорожной карты») по содействию развитию конкуренции в Нижегородской области на 2022 - 2025 годы</w:t>
      </w:r>
      <w:r w:rsidRPr="00C63CF0">
        <w:rPr>
          <w:rFonts w:eastAsiaTheme="minorHAnsi"/>
        </w:rPr>
        <w:t>»;</w:t>
      </w:r>
    </w:p>
    <w:p w:rsidR="003C3BC4" w:rsidRPr="00C63CF0" w:rsidRDefault="003C3BC4" w:rsidP="003C3BC4">
      <w:pPr>
        <w:autoSpaceDE w:val="0"/>
        <w:autoSpaceDN w:val="0"/>
        <w:adjustRightInd w:val="0"/>
        <w:ind w:firstLine="540"/>
        <w:jc w:val="both"/>
      </w:pPr>
      <w:r w:rsidRPr="00C63CF0">
        <w:rPr>
          <w:rFonts w:eastAsia="Calibri"/>
        </w:rPr>
        <w:t xml:space="preserve">- перечень показателей плана мероприятий («дорожной карты») по содействию развитию конкуренции в Нижегородской области </w:t>
      </w:r>
      <w:r w:rsidRPr="00C63CF0">
        <w:rPr>
          <w:rFonts w:eastAsiaTheme="minorHAnsi"/>
          <w:lang w:eastAsia="en-US"/>
        </w:rPr>
        <w:t>и их целевых значений</w:t>
      </w:r>
      <w:r w:rsidRPr="00C63CF0">
        <w:t>;</w:t>
      </w:r>
    </w:p>
    <w:p w:rsidR="00B67A80" w:rsidRPr="00C63CF0" w:rsidRDefault="00B67A80" w:rsidP="00B67A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2) к функциональным умениям:</w:t>
      </w:r>
    </w:p>
    <w:p w:rsidR="0048563C" w:rsidRPr="00C63CF0" w:rsidRDefault="0048563C" w:rsidP="0048563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eastAsiaTheme="minorHAnsi" w:hAnsi="Times New Roman" w:cs="Times New Roman"/>
          <w:sz w:val="24"/>
          <w:szCs w:val="24"/>
        </w:rPr>
        <w:t>- р</w:t>
      </w:r>
      <w:r w:rsidRPr="00C63CF0">
        <w:rPr>
          <w:rFonts w:ascii="Times New Roman" w:hAnsi="Times New Roman" w:cs="Times New Roman"/>
          <w:sz w:val="24"/>
          <w:szCs w:val="24"/>
        </w:rPr>
        <w:t>азработка, рассмотрение и согласование проектов правовых актов Нижегородской области по вопросам содействия развитию конкуренции в регионе;</w:t>
      </w:r>
    </w:p>
    <w:p w:rsidR="0048563C" w:rsidRPr="00C63CF0" w:rsidRDefault="0048563C" w:rsidP="0048563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- методологическое сопровождение (консультирование) органов исполнительной власти и органов местного самоуправления Нижегородской области по вопросам содействия развитию конкуренции в регионе;</w:t>
      </w:r>
    </w:p>
    <w:p w:rsidR="00FF0E2C" w:rsidRPr="00C63CF0" w:rsidRDefault="0048563C" w:rsidP="00DE062D">
      <w:pPr>
        <w:autoSpaceDE w:val="0"/>
        <w:autoSpaceDN w:val="0"/>
        <w:adjustRightInd w:val="0"/>
        <w:ind w:firstLine="567"/>
        <w:jc w:val="both"/>
      </w:pPr>
      <w:r w:rsidRPr="00C63CF0">
        <w:t xml:space="preserve">- </w:t>
      </w:r>
      <w:r w:rsidR="00FF0E2C" w:rsidRPr="00C63CF0">
        <w:t xml:space="preserve">разработка технических заданий </w:t>
      </w:r>
      <w:proofErr w:type="gramStart"/>
      <w:r w:rsidR="00FF0E2C" w:rsidRPr="00C63CF0">
        <w:t xml:space="preserve">на оказание услуг по </w:t>
      </w:r>
      <w:r w:rsidR="00DE062D" w:rsidRPr="00C63CF0">
        <w:rPr>
          <w:rFonts w:eastAsia="Calibri"/>
        </w:rPr>
        <w:t>выполнению аналитических работ по обработке опросных данных в рамках мониторинга состояния конкурентной среды на товарных рынках</w:t>
      </w:r>
      <w:proofErr w:type="gramEnd"/>
      <w:r w:rsidR="00DE062D" w:rsidRPr="00C63CF0">
        <w:rPr>
          <w:rFonts w:eastAsia="Calibri"/>
        </w:rPr>
        <w:t xml:space="preserve"> Нижегородской области</w:t>
      </w:r>
      <w:r w:rsidR="00FF0E2C" w:rsidRPr="00C63CF0">
        <w:t>;</w:t>
      </w:r>
    </w:p>
    <w:p w:rsidR="0048563C" w:rsidRPr="00C63CF0" w:rsidRDefault="0048563C" w:rsidP="0048563C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63CF0">
        <w:rPr>
          <w:rFonts w:ascii="Times New Roman" w:hAnsi="Times New Roman"/>
          <w:sz w:val="24"/>
          <w:szCs w:val="24"/>
        </w:rPr>
        <w:t>-</w:t>
      </w:r>
      <w:r w:rsidRPr="00C63CF0">
        <w:rPr>
          <w:rFonts w:ascii="Times New Roman" w:hAnsi="Times New Roman"/>
          <w:sz w:val="24"/>
          <w:szCs w:val="24"/>
          <w:lang w:val="ru-RU"/>
        </w:rPr>
        <w:t> </w:t>
      </w:r>
      <w:r w:rsidRPr="00C63CF0">
        <w:rPr>
          <w:rFonts w:ascii="Times New Roman" w:hAnsi="Times New Roman"/>
          <w:sz w:val="24"/>
          <w:szCs w:val="24"/>
        </w:rPr>
        <w:t xml:space="preserve">подготовка информационно-аналитических материалов </w:t>
      </w:r>
      <w:r w:rsidRPr="00C63CF0">
        <w:rPr>
          <w:rFonts w:ascii="Times New Roman" w:hAnsi="Times New Roman"/>
          <w:sz w:val="24"/>
          <w:szCs w:val="24"/>
          <w:lang w:val="ru-RU"/>
        </w:rPr>
        <w:t>по вопросам содействия развитию конкуренции в регионе</w:t>
      </w:r>
      <w:r w:rsidRPr="00C63CF0">
        <w:rPr>
          <w:rFonts w:ascii="Times New Roman" w:hAnsi="Times New Roman"/>
          <w:sz w:val="24"/>
          <w:szCs w:val="24"/>
        </w:rPr>
        <w:t>;</w:t>
      </w:r>
    </w:p>
    <w:p w:rsidR="0048563C" w:rsidRPr="00C63CF0" w:rsidRDefault="0048563C" w:rsidP="00C63C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  <w:lang w:bidi="ru-RU"/>
        </w:rPr>
        <w:t>- подготовка служебных писем, включая ответы на обращения государственных органов, граждан и организаций, по компетенции отдела.</w:t>
      </w:r>
    </w:p>
    <w:p w:rsidR="008F2B3C" w:rsidRPr="00C63CF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C63CF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63CF0">
        <w:rPr>
          <w:rFonts w:ascii="Times New Roman" w:hAnsi="Times New Roman" w:cs="Times New Roman"/>
          <w:b/>
          <w:sz w:val="24"/>
          <w:szCs w:val="24"/>
        </w:rPr>
        <w:t>III. Должностные обязанности</w:t>
      </w:r>
    </w:p>
    <w:p w:rsidR="008F2B3C" w:rsidRPr="00C63CF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C63CF0" w:rsidRDefault="00B67A80" w:rsidP="0067408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 xml:space="preserve">Консультант </w:t>
      </w:r>
      <w:r w:rsidR="008F2B3C" w:rsidRPr="00C63CF0">
        <w:rPr>
          <w:rFonts w:ascii="Times New Roman" w:hAnsi="Times New Roman" w:cs="Times New Roman"/>
          <w:sz w:val="24"/>
          <w:szCs w:val="24"/>
        </w:rPr>
        <w:t>исполняет следующие должностные обязанности: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3.1. Участвует в разработке нормативных правовых актов по вопросам развития конкуренции.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3.2. Осуществляет разработку и актуализацию плана мероприятий («дорожной карты») по содействию развитию конкуренции в Нижегородской области.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3.3. Проводит 1 раз в полугодие мониторинг реализации плана мероприятий («дорожной карты») по содействию развитию конкуренции в Нижегородской области.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3.4. Осуществляет мониторинг достижения ключевых показателей развития конкуренции в Нижегородской области.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3.5. Осуществляет организацию заседаний и подготовку проектов протокольных решений Совета по содействию развитию конкуренции Нижегородской области.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3.6. Участвует в подготовке ежегодного доклада «Состояние и развитие конкуренции на товарных рынках Нижегородской области».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 xml:space="preserve">3.7. </w:t>
      </w:r>
      <w:proofErr w:type="gramStart"/>
      <w:r w:rsidRPr="00C63CF0">
        <w:rPr>
          <w:rFonts w:eastAsia="Calibri"/>
        </w:rPr>
        <w:t xml:space="preserve">Осуществляет подготовку материалов по реализации в Нижегородской области </w:t>
      </w:r>
      <w:r w:rsidR="008C25CE" w:rsidRPr="00C63CF0">
        <w:rPr>
          <w:rFonts w:eastAsia="Calibri"/>
        </w:rPr>
        <w:t>Национального плана («дорожной карт</w:t>
      </w:r>
      <w:r w:rsidR="00704F29" w:rsidRPr="00C63CF0">
        <w:rPr>
          <w:rFonts w:eastAsia="Calibri"/>
        </w:rPr>
        <w:t>ы</w:t>
      </w:r>
      <w:r w:rsidR="008C25CE" w:rsidRPr="00C63CF0">
        <w:rPr>
          <w:rFonts w:eastAsia="Calibri"/>
        </w:rPr>
        <w:t>») развития конкуренции в Российской Федерации на 2021-2025 годы, утвержденного распоряжением Правительства Российской Федерации от 2 сентября 2021 г. № 2424-р,</w:t>
      </w:r>
      <w:r w:rsidRPr="00C63CF0">
        <w:rPr>
          <w:rFonts w:eastAsia="Calibri"/>
        </w:rPr>
        <w:t xml:space="preserve"> по запросам федеральных органов власти, аппарата полномочного представителя Президента Российской Федерации в ПФО, ФАС России, управления Федеральной антимонопольной службы по Нижегородской области и др.</w:t>
      </w:r>
      <w:proofErr w:type="gramEnd"/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lastRenderedPageBreak/>
        <w:t>3.8. Участвует в организации проведения обучающих мероприятий и тренингов для органов исполнительной власти Нижегородской области и органов местного самоуправления Нижегородской области по вопросам содействия развитию конкуренции.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 xml:space="preserve">3.9. Осуществляет методологическое обеспечение органов исполнительной власти Нижегородской области и органов местного самоуправления Нижегородской области по вопросам реализации </w:t>
      </w:r>
      <w:r w:rsidR="005E10B3" w:rsidRPr="00C63CF0">
        <w:rPr>
          <w:rFonts w:eastAsia="Calibri"/>
        </w:rPr>
        <w:t>распоряжения Правительства Российской Федерации от 2 сентября 2021 г. № 2424-р</w:t>
      </w:r>
      <w:r w:rsidRPr="00C63CF0">
        <w:rPr>
          <w:rFonts w:eastAsia="Calibri"/>
        </w:rPr>
        <w:t xml:space="preserve"> и Стандарта развития конкуренции в субъектах Российской Федерации. 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3.10. </w:t>
      </w:r>
      <w:proofErr w:type="gramStart"/>
      <w:r w:rsidRPr="00C63CF0">
        <w:rPr>
          <w:rFonts w:eastAsia="Calibri"/>
        </w:rPr>
        <w:t>Осуществляет взаимодействие с территориальными органами федеральных органов власти, в том числе с Федеральной антимонопольной службой, Федеральной налоговой службой, Федеральной службой государственной статистики, Федеральной службой государственной регистрации, кадастра и картографии и Федеральной службой по надзору в сфере защиты прав потребителей и благополучия человека, в целях информационного обмена в рамках реализации Стандарта развития конкуренции в субъектах Российской Федерации.</w:t>
      </w:r>
      <w:proofErr w:type="gramEnd"/>
    </w:p>
    <w:p w:rsidR="0060541A" w:rsidRPr="00C63CF0" w:rsidRDefault="0060541A" w:rsidP="00E90854">
      <w:pPr>
        <w:autoSpaceDE w:val="0"/>
        <w:autoSpaceDN w:val="0"/>
        <w:adjustRightInd w:val="0"/>
        <w:ind w:firstLine="567"/>
        <w:jc w:val="both"/>
        <w:rPr>
          <w:rFonts w:eastAsia="Calibri"/>
          <w:strike/>
        </w:rPr>
      </w:pPr>
      <w:r w:rsidRPr="00C63CF0">
        <w:t>3.11. Размещает информацию о деятельности по содействию развитию конкуренции и соответствующие материалы на официальном сайте министерства экономического развития и инвестиций в сети «Интернет».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3.12. Участвует в подготовке разделов ежегодного доклада министра о деятельности министерства.</w:t>
      </w:r>
    </w:p>
    <w:p w:rsidR="00E90854" w:rsidRPr="00C63CF0" w:rsidRDefault="00E90854" w:rsidP="00E9085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CF0">
        <w:rPr>
          <w:rFonts w:eastAsia="Calibri"/>
        </w:rPr>
        <w:t>3.13. Осуществляет подготовку тематических информационно-аналитических материалов для выступлений, докладов, статей руководителей Правительства и министерства по вопросам развития конкуренции.</w:t>
      </w:r>
    </w:p>
    <w:p w:rsidR="007E76A7" w:rsidRPr="00C63CF0" w:rsidRDefault="007E76A7" w:rsidP="007E76A7">
      <w:pPr>
        <w:ind w:firstLine="567"/>
        <w:jc w:val="both"/>
        <w:rPr>
          <w:color w:val="000000"/>
        </w:rPr>
      </w:pPr>
      <w:r w:rsidRPr="00C63CF0">
        <w:rPr>
          <w:color w:val="000000"/>
        </w:rPr>
        <w:t>3.14. Соблюдает требования:</w:t>
      </w:r>
    </w:p>
    <w:p w:rsidR="007E76A7" w:rsidRPr="00C63CF0" w:rsidRDefault="007E76A7" w:rsidP="007E76A7">
      <w:pPr>
        <w:ind w:firstLine="567"/>
        <w:jc w:val="both"/>
        <w:rPr>
          <w:color w:val="000000"/>
        </w:rPr>
      </w:pPr>
      <w:r w:rsidRPr="00C63CF0">
        <w:rPr>
          <w:color w:val="000000"/>
        </w:rPr>
        <w:t>1) Служебного (трудового) распорядка министерства;</w:t>
      </w:r>
    </w:p>
    <w:p w:rsidR="007E76A7" w:rsidRPr="00C63CF0" w:rsidRDefault="007E76A7" w:rsidP="007E76A7">
      <w:pPr>
        <w:ind w:firstLine="567"/>
        <w:jc w:val="both"/>
        <w:rPr>
          <w:color w:val="000000"/>
        </w:rPr>
      </w:pPr>
      <w:r w:rsidRPr="00C63CF0">
        <w:rPr>
          <w:color w:val="000000"/>
        </w:rPr>
        <w:t>2) Положения о системе управления охраной труда в министерстве;</w:t>
      </w:r>
    </w:p>
    <w:p w:rsidR="007E76A7" w:rsidRPr="00C63CF0" w:rsidRDefault="007E76A7" w:rsidP="007E76A7">
      <w:pPr>
        <w:ind w:firstLine="567"/>
        <w:jc w:val="both"/>
      </w:pPr>
      <w:r w:rsidRPr="00C63CF0">
        <w:rPr>
          <w:color w:val="000000"/>
        </w:rPr>
        <w:t>3) Инструкции по охране труда для пользователей персональными электронно-</w:t>
      </w:r>
      <w:r w:rsidRPr="00C63CF0">
        <w:t>вычислительными машинами.</w:t>
      </w:r>
    </w:p>
    <w:p w:rsidR="007E76A7" w:rsidRPr="00C63CF0" w:rsidRDefault="007E76A7" w:rsidP="007E76A7">
      <w:pPr>
        <w:ind w:firstLine="567"/>
        <w:jc w:val="both"/>
        <w:rPr>
          <w:color w:val="000000"/>
        </w:rPr>
      </w:pPr>
      <w:r w:rsidRPr="00C63CF0">
        <w:t>3.1</w:t>
      </w:r>
      <w:r w:rsidR="00A95DEC" w:rsidRPr="00C63CF0">
        <w:t>5</w:t>
      </w:r>
      <w:r w:rsidRPr="00C63CF0">
        <w:t xml:space="preserve">. В соответствии со </w:t>
      </w:r>
      <w:hyperlink r:id="rId20" w:history="1">
        <w:r w:rsidRPr="00C63CF0">
          <w:t>статьей 9</w:t>
        </w:r>
      </w:hyperlink>
      <w:r w:rsidRPr="00C63CF0"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E76A7" w:rsidRPr="00C63CF0" w:rsidRDefault="007E76A7" w:rsidP="007E76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3.1</w:t>
      </w:r>
      <w:r w:rsidR="00A95DEC" w:rsidRPr="00C63CF0">
        <w:rPr>
          <w:rFonts w:ascii="Times New Roman" w:hAnsi="Times New Roman" w:cs="Times New Roman"/>
          <w:sz w:val="24"/>
          <w:szCs w:val="24"/>
        </w:rPr>
        <w:t>6</w:t>
      </w:r>
      <w:r w:rsidRPr="00C63CF0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21" w:history="1">
        <w:r w:rsidRPr="00C63CF0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C63CF0">
        <w:rPr>
          <w:rFonts w:ascii="Times New Roman" w:hAnsi="Times New Roman" w:cs="Times New Roman"/>
          <w:sz w:val="24"/>
          <w:szCs w:val="24"/>
        </w:rPr>
        <w:t xml:space="preserve"> Федерального закона № 273-ФЗ:</w:t>
      </w:r>
    </w:p>
    <w:p w:rsidR="007E76A7" w:rsidRPr="00C63CF0" w:rsidRDefault="007E76A7" w:rsidP="007E76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- принимает меры по недопущению любой возможности возникновения конфликта интересов;</w:t>
      </w:r>
    </w:p>
    <w:p w:rsidR="007E76A7" w:rsidRPr="00C63CF0" w:rsidRDefault="007E76A7" w:rsidP="007E76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- 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7E76A7" w:rsidRPr="00C63CF0" w:rsidRDefault="007E76A7" w:rsidP="007E76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7E76A7" w:rsidRPr="00C63CF0" w:rsidRDefault="007E76A7" w:rsidP="007E76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3.1</w:t>
      </w:r>
      <w:r w:rsidR="00A95DEC" w:rsidRPr="00C63CF0">
        <w:rPr>
          <w:rFonts w:ascii="Times New Roman" w:hAnsi="Times New Roman" w:cs="Times New Roman"/>
          <w:sz w:val="24"/>
          <w:szCs w:val="24"/>
        </w:rPr>
        <w:t>7</w:t>
      </w:r>
      <w:r w:rsidRPr="00C63CF0">
        <w:rPr>
          <w:rFonts w:ascii="Times New Roman" w:hAnsi="Times New Roman" w:cs="Times New Roman"/>
          <w:sz w:val="24"/>
          <w:szCs w:val="24"/>
        </w:rPr>
        <w:t xml:space="preserve">. Соблюдает требования к служебному поведению, установленные </w:t>
      </w:r>
      <w:hyperlink r:id="rId22" w:history="1">
        <w:r w:rsidRPr="00C63CF0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C63CF0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7E76A7" w:rsidRDefault="007E76A7" w:rsidP="007E76A7">
      <w:pPr>
        <w:ind w:firstLine="567"/>
        <w:jc w:val="both"/>
      </w:pPr>
      <w:r w:rsidRPr="00C63CF0">
        <w:t>3.1</w:t>
      </w:r>
      <w:r w:rsidR="00A95DEC" w:rsidRPr="00C63CF0">
        <w:t>8</w:t>
      </w:r>
      <w:r w:rsidRPr="00C63CF0">
        <w:t>. Выполняет иные обязанности, предусмотренные законодательством о государственной гражданской службе.</w:t>
      </w:r>
    </w:p>
    <w:p w:rsidR="00D216C9" w:rsidRPr="00C63CF0" w:rsidRDefault="00D216C9" w:rsidP="007E76A7">
      <w:pPr>
        <w:ind w:firstLine="567"/>
        <w:jc w:val="both"/>
        <w:rPr>
          <w:color w:val="000000"/>
        </w:rPr>
      </w:pPr>
    </w:p>
    <w:p w:rsidR="008F2B3C" w:rsidRPr="00C63CF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63CF0">
        <w:rPr>
          <w:rFonts w:ascii="Times New Roman" w:hAnsi="Times New Roman" w:cs="Times New Roman"/>
          <w:b/>
          <w:sz w:val="24"/>
          <w:szCs w:val="24"/>
        </w:rPr>
        <w:t>IV. Права</w:t>
      </w:r>
    </w:p>
    <w:p w:rsidR="008F2B3C" w:rsidRPr="00C63CF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7A80" w:rsidRPr="00C63CF0" w:rsidRDefault="00B67A80" w:rsidP="00B67A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CF0">
        <w:rPr>
          <w:rFonts w:ascii="Times New Roman" w:hAnsi="Times New Roman" w:cs="Times New Roman"/>
          <w:sz w:val="24"/>
          <w:szCs w:val="24"/>
        </w:rPr>
        <w:t>Консультант имеет право:</w:t>
      </w:r>
    </w:p>
    <w:p w:rsidR="002254E1" w:rsidRPr="00C63CF0" w:rsidRDefault="002254E1" w:rsidP="002254E1">
      <w:pPr>
        <w:ind w:firstLine="567"/>
        <w:jc w:val="both"/>
      </w:pPr>
      <w:r w:rsidRPr="00C63CF0">
        <w:t>4.1. Запрашивать и получать в установленном порядке информацию и материалы, необходимые для исполнения должностных обязанностей.</w:t>
      </w:r>
    </w:p>
    <w:p w:rsidR="002254E1" w:rsidRPr="00C63CF0" w:rsidRDefault="002254E1" w:rsidP="002254E1">
      <w:pPr>
        <w:ind w:firstLine="567"/>
        <w:jc w:val="both"/>
      </w:pPr>
      <w:r w:rsidRPr="00C63CF0">
        <w:t>4.2. Давать разъяснения и отвечать на запросы сторонних организаций, органов исполнительной власти и местного самоуправления Нижегородской области по вопросам, входящим в его компетенцию.</w:t>
      </w:r>
    </w:p>
    <w:p w:rsidR="002254E1" w:rsidRPr="00C63CF0" w:rsidRDefault="002254E1" w:rsidP="002254E1">
      <w:pPr>
        <w:pStyle w:val="aa"/>
        <w:spacing w:after="0"/>
        <w:ind w:left="0" w:firstLine="567"/>
        <w:jc w:val="both"/>
      </w:pPr>
      <w:r w:rsidRPr="00C63CF0">
        <w:t>4.3. Вносить предложения по совершенствованию работы, связанной с предусмотренными должностным регламентом обязанностями.</w:t>
      </w:r>
    </w:p>
    <w:p w:rsidR="002254E1" w:rsidRPr="00C63CF0" w:rsidRDefault="002254E1" w:rsidP="002254E1">
      <w:pPr>
        <w:pStyle w:val="aa"/>
        <w:spacing w:after="0"/>
        <w:ind w:left="0" w:firstLine="567"/>
        <w:jc w:val="both"/>
      </w:pPr>
      <w:r w:rsidRPr="00C63CF0">
        <w:t>4.4. Вести переписку по вопросам, входящим в компетенцию отдела.</w:t>
      </w:r>
    </w:p>
    <w:p w:rsidR="002254E1" w:rsidRPr="00C63CF0" w:rsidRDefault="002254E1" w:rsidP="002254E1">
      <w:pPr>
        <w:pStyle w:val="aa"/>
        <w:spacing w:after="0"/>
        <w:ind w:left="0" w:firstLine="567"/>
        <w:jc w:val="both"/>
      </w:pPr>
      <w:r w:rsidRPr="00C63CF0">
        <w:t>4.5. Участвовать в совещаниях и мероприятиях по вопросам, входящим в его компетенцию.</w:t>
      </w:r>
    </w:p>
    <w:p w:rsidR="002254E1" w:rsidRDefault="002254E1" w:rsidP="00D216C9">
      <w:pPr>
        <w:ind w:firstLine="567"/>
        <w:jc w:val="both"/>
      </w:pPr>
      <w:r w:rsidRPr="00C63CF0">
        <w:lastRenderedPageBreak/>
        <w:t>4.6. Иные права, предусмотренные действующим законодательством о государственной гражданской службе.</w:t>
      </w:r>
    </w:p>
    <w:p w:rsidR="00441BEA" w:rsidRPr="00C63CF0" w:rsidRDefault="00441BEA" w:rsidP="00B67A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7A80" w:rsidRPr="00C63CF0" w:rsidRDefault="00B67A80" w:rsidP="00B67A8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63CF0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</w:p>
    <w:p w:rsidR="00B67A80" w:rsidRPr="00C63CF0" w:rsidRDefault="00B67A80" w:rsidP="00B67A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7A80" w:rsidRPr="00C63CF0" w:rsidRDefault="00B67A80" w:rsidP="004434E9">
      <w:pPr>
        <w:ind w:firstLine="540"/>
        <w:jc w:val="both"/>
      </w:pPr>
      <w:r w:rsidRPr="00C63CF0">
        <w:t xml:space="preserve">Консультант несет ответственность, предусмотренную действующим законодательством, в том числе </w:t>
      </w:r>
      <w:proofErr w:type="gramStart"/>
      <w:r w:rsidRPr="00C63CF0">
        <w:t>за</w:t>
      </w:r>
      <w:proofErr w:type="gramEnd"/>
      <w:r w:rsidRPr="00C63CF0">
        <w:t>:</w:t>
      </w:r>
    </w:p>
    <w:p w:rsidR="00B67A80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Неисполнение или ненадлежащее исполнение по его вине возложенных на него должностных обязанностей.</w:t>
      </w:r>
    </w:p>
    <w:p w:rsidR="00B67A80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Нарушение служебного (трудового) распорядка и служебной дисциплины.</w:t>
      </w:r>
    </w:p>
    <w:p w:rsidR="00B67A80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Предоставление руководству недостоверной информации.</w:t>
      </w:r>
    </w:p>
    <w:p w:rsidR="00B67A80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Нарушение сроков рассмотрения обращений граждан.</w:t>
      </w:r>
    </w:p>
    <w:p w:rsidR="00D216C9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Несоблюдение сроков представления установленной отчетности.</w:t>
      </w:r>
    </w:p>
    <w:p w:rsidR="00D216C9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Необеспечение сохранности вверенных ему документов, материалов и средств оргтехники.</w:t>
      </w:r>
    </w:p>
    <w:p w:rsidR="00D216C9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 xml:space="preserve">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3" w:history="1">
        <w:r w:rsidRPr="00D216C9">
          <w:rPr>
            <w:rFonts w:ascii="Times New Roman" w:hAnsi="Times New Roman"/>
            <w:sz w:val="24"/>
            <w:szCs w:val="24"/>
          </w:rPr>
          <w:t>статьями 15</w:t>
        </w:r>
      </w:hyperlink>
      <w:r w:rsidRPr="00D216C9">
        <w:rPr>
          <w:rFonts w:ascii="Times New Roman" w:hAnsi="Times New Roman"/>
          <w:sz w:val="24"/>
          <w:szCs w:val="24"/>
        </w:rPr>
        <w:t>-</w:t>
      </w:r>
      <w:hyperlink r:id="rId24" w:history="1">
        <w:r w:rsidRPr="00D216C9">
          <w:rPr>
            <w:rFonts w:ascii="Times New Roman" w:hAnsi="Times New Roman"/>
            <w:sz w:val="24"/>
            <w:szCs w:val="24"/>
          </w:rPr>
          <w:t>17</w:t>
        </w:r>
      </w:hyperlink>
      <w:r w:rsidRPr="00D216C9">
        <w:rPr>
          <w:rFonts w:ascii="Times New Roman" w:hAnsi="Times New Roman"/>
          <w:sz w:val="24"/>
          <w:szCs w:val="24"/>
        </w:rPr>
        <w:t xml:space="preserve"> Федерального закона № 79-ФЗ.</w:t>
      </w:r>
    </w:p>
    <w:p w:rsidR="00D216C9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 xml:space="preserve">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5" w:history="1">
        <w:r w:rsidRPr="00D216C9">
          <w:rPr>
            <w:rFonts w:ascii="Times New Roman" w:hAnsi="Times New Roman"/>
            <w:sz w:val="24"/>
            <w:szCs w:val="24"/>
          </w:rPr>
          <w:t>законом</w:t>
        </w:r>
      </w:hyperlink>
      <w:r w:rsidRPr="00D216C9">
        <w:rPr>
          <w:rFonts w:ascii="Times New Roman" w:hAnsi="Times New Roman"/>
          <w:sz w:val="24"/>
          <w:szCs w:val="24"/>
        </w:rPr>
        <w:t xml:space="preserve"> № 79-ФЗ, Федеральным </w:t>
      </w:r>
      <w:hyperlink r:id="rId26" w:history="1">
        <w:r w:rsidRPr="00D216C9">
          <w:rPr>
            <w:rFonts w:ascii="Times New Roman" w:hAnsi="Times New Roman"/>
            <w:sz w:val="24"/>
            <w:szCs w:val="24"/>
          </w:rPr>
          <w:t>законом</w:t>
        </w:r>
      </w:hyperlink>
      <w:r w:rsidRPr="00D216C9">
        <w:rPr>
          <w:rFonts w:ascii="Times New Roman" w:hAnsi="Times New Roman"/>
          <w:sz w:val="24"/>
          <w:szCs w:val="24"/>
        </w:rPr>
        <w:t xml:space="preserve"> № 273-ФЗ, другими федеральными законами.</w:t>
      </w:r>
    </w:p>
    <w:p w:rsidR="00D216C9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 xml:space="preserve">Нарушение требований к служебному поведению, установленные </w:t>
      </w:r>
      <w:hyperlink r:id="rId27" w:history="1">
        <w:r w:rsidRPr="00D216C9">
          <w:rPr>
            <w:rFonts w:ascii="Times New Roman" w:hAnsi="Times New Roman"/>
            <w:sz w:val="24"/>
            <w:szCs w:val="24"/>
          </w:rPr>
          <w:t>статьей 18</w:t>
        </w:r>
      </w:hyperlink>
      <w:r w:rsidRPr="00D216C9">
        <w:rPr>
          <w:rFonts w:ascii="Times New Roman" w:hAnsi="Times New Roman"/>
          <w:sz w:val="24"/>
          <w:szCs w:val="24"/>
        </w:rPr>
        <w:t xml:space="preserve"> Федерального закона № 79-ФЗ, и положений </w:t>
      </w:r>
      <w:hyperlink r:id="rId28" w:history="1">
        <w:r w:rsidRPr="00D216C9">
          <w:rPr>
            <w:rFonts w:ascii="Times New Roman" w:hAnsi="Times New Roman"/>
            <w:sz w:val="24"/>
            <w:szCs w:val="24"/>
          </w:rPr>
          <w:t>Кодекса</w:t>
        </w:r>
      </w:hyperlink>
      <w:r w:rsidRPr="00D216C9">
        <w:rPr>
          <w:rFonts w:ascii="Times New Roman" w:hAnsi="Times New Roman"/>
          <w:sz w:val="24"/>
          <w:szCs w:val="24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B67A80" w:rsidRPr="00D216C9" w:rsidRDefault="00B67A80" w:rsidP="004434E9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216C9">
        <w:rPr>
          <w:rFonts w:ascii="Times New Roman" w:hAnsi="Times New Roman"/>
          <w:sz w:val="24"/>
          <w:szCs w:val="24"/>
        </w:rPr>
        <w:t>Иные нарушения действующего законодательства.</w:t>
      </w:r>
    </w:p>
    <w:p w:rsidR="00B67A80" w:rsidRPr="00A06235" w:rsidRDefault="00B67A80" w:rsidP="00B67A80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67A80" w:rsidRPr="00A06235" w:rsidRDefault="00B67A80" w:rsidP="00B67A8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 xml:space="preserve">VI. Перечень вопросов, по которым консультант вправе или обязан </w:t>
      </w:r>
    </w:p>
    <w:p w:rsidR="008F2B3C" w:rsidRPr="00A06235" w:rsidRDefault="00B67A80" w:rsidP="00B67A8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самостоятельно принимать управленческие и иные решения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E077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6.1. При исполнении должностных обязанностей </w:t>
      </w:r>
      <w:r w:rsidR="00B67A80" w:rsidRPr="00A06235">
        <w:rPr>
          <w:rFonts w:ascii="Times New Roman" w:hAnsi="Times New Roman" w:cs="Times New Roman"/>
          <w:sz w:val="24"/>
          <w:szCs w:val="24"/>
        </w:rPr>
        <w:t>консультант</w:t>
      </w:r>
      <w:r w:rsidR="00530963" w:rsidRPr="00A06235">
        <w:rPr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sz w:val="24"/>
          <w:szCs w:val="24"/>
        </w:rPr>
        <w:t>вправе самостоятельно принимать управленческие и иные решения по вопросам:</w:t>
      </w:r>
    </w:p>
    <w:p w:rsidR="0039110C" w:rsidRPr="00A06235" w:rsidRDefault="0039110C" w:rsidP="0039110C">
      <w:pPr>
        <w:autoSpaceDE w:val="0"/>
        <w:autoSpaceDN w:val="0"/>
        <w:adjustRightInd w:val="0"/>
        <w:ind w:firstLine="567"/>
        <w:jc w:val="both"/>
      </w:pPr>
      <w:r w:rsidRPr="00A06235">
        <w:t>1) внесения начальнику отдела предложений по совершенствованию работы отдела;</w:t>
      </w:r>
    </w:p>
    <w:p w:rsidR="0039110C" w:rsidRPr="00A06235" w:rsidRDefault="0039110C" w:rsidP="0039110C">
      <w:pPr>
        <w:ind w:firstLine="540"/>
        <w:jc w:val="both"/>
      </w:pPr>
      <w:r w:rsidRPr="00A06235">
        <w:t>2) внесения начальнику отдела предложений по вопросам совершенствования нормативно-правовой базы по вопросам содействия развитию конкуренции с учетом законодательства Российской Федерации;</w:t>
      </w:r>
    </w:p>
    <w:p w:rsidR="001B1AB6" w:rsidRDefault="0039110C" w:rsidP="001B1AB6">
      <w:pPr>
        <w:autoSpaceDE w:val="0"/>
        <w:autoSpaceDN w:val="0"/>
        <w:adjustRightInd w:val="0"/>
        <w:ind w:firstLine="567"/>
        <w:jc w:val="both"/>
      </w:pPr>
      <w:r w:rsidRPr="00A06235">
        <w:t>3) 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  <w:r w:rsidR="001B1AB6" w:rsidRPr="001B1AB6">
        <w:t xml:space="preserve"> </w:t>
      </w:r>
    </w:p>
    <w:p w:rsidR="001B1AB6" w:rsidRPr="00A06235" w:rsidRDefault="001B1AB6" w:rsidP="001B1AB6">
      <w:pPr>
        <w:autoSpaceDE w:val="0"/>
        <w:autoSpaceDN w:val="0"/>
        <w:adjustRightInd w:val="0"/>
        <w:ind w:firstLine="567"/>
        <w:jc w:val="both"/>
      </w:pPr>
      <w:r>
        <w:t>4</w:t>
      </w:r>
      <w:r w:rsidRPr="00A06235">
        <w:t>) подготовки замечаний (предложений) по проектам документов по вопросам содействия развитию конкуренции, пост</w:t>
      </w:r>
      <w:r>
        <w:t>упающих на рассмотрение в отдел;</w:t>
      </w:r>
    </w:p>
    <w:p w:rsidR="002F006A" w:rsidRPr="00A06235" w:rsidRDefault="001B1AB6" w:rsidP="0039110C">
      <w:pPr>
        <w:autoSpaceDE w:val="0"/>
        <w:autoSpaceDN w:val="0"/>
        <w:adjustRightInd w:val="0"/>
        <w:ind w:firstLine="567"/>
        <w:jc w:val="both"/>
      </w:pPr>
      <w:r>
        <w:t>5</w:t>
      </w:r>
      <w:r w:rsidR="002F006A" w:rsidRPr="00A06235">
        <w:t>)</w:t>
      </w:r>
      <w:r w:rsidR="002F006A">
        <w:t xml:space="preserve"> </w:t>
      </w:r>
      <w:r w:rsidR="002F006A" w:rsidRPr="00A06235">
        <w:t>взаимодействия со структурными подразделениями министерства, органами исполнительной власти и органами местного самоуправления Нижегородской области, организациями и гражданами</w:t>
      </w:r>
      <w:r>
        <w:t>.</w:t>
      </w:r>
    </w:p>
    <w:p w:rsidR="008F2B3C" w:rsidRPr="00A06235" w:rsidRDefault="008F2B3C" w:rsidP="008C2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6.2. При исполнении должностных обязанностей </w:t>
      </w:r>
      <w:r w:rsidR="00D20E93" w:rsidRPr="00A06235">
        <w:rPr>
          <w:rFonts w:ascii="Times New Roman" w:hAnsi="Times New Roman" w:cs="Times New Roman"/>
          <w:sz w:val="24"/>
          <w:szCs w:val="24"/>
        </w:rPr>
        <w:t>консультант</w:t>
      </w:r>
      <w:r w:rsidR="00530963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sz w:val="24"/>
          <w:szCs w:val="24"/>
        </w:rPr>
        <w:t>обязан самостоятельно принимать управленческие и иные решения по вопросам:</w:t>
      </w:r>
    </w:p>
    <w:p w:rsidR="0039110C" w:rsidRPr="00A06235" w:rsidRDefault="002F006A" w:rsidP="0039110C">
      <w:pPr>
        <w:autoSpaceDE w:val="0"/>
        <w:autoSpaceDN w:val="0"/>
        <w:adjustRightInd w:val="0"/>
        <w:ind w:firstLine="567"/>
        <w:jc w:val="both"/>
      </w:pPr>
      <w:r>
        <w:t>1</w:t>
      </w:r>
      <w:r w:rsidR="0039110C" w:rsidRPr="00A06235">
        <w:t>) подготовки в пределах своей компетенции информационно-аналитических материалов, отчетов по поручению начальника отдела;</w:t>
      </w:r>
    </w:p>
    <w:p w:rsidR="0039110C" w:rsidRPr="00A06235" w:rsidRDefault="002F006A" w:rsidP="0039110C">
      <w:pPr>
        <w:autoSpaceDE w:val="0"/>
        <w:autoSpaceDN w:val="0"/>
        <w:adjustRightInd w:val="0"/>
        <w:ind w:firstLine="567"/>
        <w:jc w:val="both"/>
      </w:pPr>
      <w:r>
        <w:t>2</w:t>
      </w:r>
      <w:r w:rsidR="0039110C" w:rsidRPr="00A06235">
        <w:t>) составления планов работы и отчетов по итогам своей работы в установленные сроки;</w:t>
      </w:r>
    </w:p>
    <w:p w:rsidR="0039110C" w:rsidRPr="00A06235" w:rsidRDefault="002F006A" w:rsidP="0039110C">
      <w:pPr>
        <w:autoSpaceDE w:val="0"/>
        <w:autoSpaceDN w:val="0"/>
        <w:adjustRightInd w:val="0"/>
        <w:ind w:firstLine="567"/>
        <w:jc w:val="both"/>
      </w:pPr>
      <w:r>
        <w:t>3</w:t>
      </w:r>
      <w:r w:rsidR="0039110C" w:rsidRPr="00A06235">
        <w:t>) изучения законодательства в области рассматриваемых вопросов, входящих в его компетенцию, и пере</w:t>
      </w:r>
      <w:r>
        <w:t>данных на исполнение документов</w:t>
      </w:r>
      <w:r w:rsidR="0039110C" w:rsidRPr="00A06235">
        <w:t>.</w:t>
      </w:r>
    </w:p>
    <w:p w:rsidR="00D20E93" w:rsidRDefault="00D20E93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434E9" w:rsidRDefault="004434E9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434E9" w:rsidRDefault="004434E9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434E9" w:rsidRPr="00A06235" w:rsidRDefault="004434E9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E6BDC" w:rsidRPr="00A06235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Перечень вопросов, по которым </w:t>
      </w:r>
      <w:r w:rsidR="004E6BDC" w:rsidRPr="00A0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E93" w:rsidRPr="00A06235">
        <w:rPr>
          <w:rFonts w:ascii="Times New Roman" w:hAnsi="Times New Roman" w:cs="Times New Roman"/>
          <w:b/>
          <w:sz w:val="24"/>
          <w:szCs w:val="24"/>
        </w:rPr>
        <w:t>консультант</w:t>
      </w:r>
      <w:r w:rsidR="00B3390A" w:rsidRPr="00A062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6235">
        <w:rPr>
          <w:rFonts w:ascii="Times New Roman" w:hAnsi="Times New Roman" w:cs="Times New Roman"/>
          <w:b/>
          <w:sz w:val="24"/>
          <w:szCs w:val="24"/>
        </w:rPr>
        <w:t xml:space="preserve">вправе или обязан участвовать </w:t>
      </w:r>
    </w:p>
    <w:p w:rsidR="008F2B3C" w:rsidRPr="00A06235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при подготовке</w:t>
      </w:r>
      <w:r w:rsidR="004E6BDC" w:rsidRPr="00A0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b/>
          <w:sz w:val="24"/>
          <w:szCs w:val="24"/>
        </w:rPr>
        <w:t>проектов нормативных правовых актов и (или)</w:t>
      </w:r>
    </w:p>
    <w:p w:rsidR="008F2B3C" w:rsidRPr="00A06235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54CA" w:rsidRPr="00A06235" w:rsidRDefault="00B254CA" w:rsidP="00B254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7.1. Консультант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вопросам:</w:t>
      </w:r>
    </w:p>
    <w:p w:rsidR="00B254CA" w:rsidRPr="00A06235" w:rsidRDefault="00B254CA" w:rsidP="00B254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1) социально-экономического развития;</w:t>
      </w:r>
    </w:p>
    <w:p w:rsidR="00B254CA" w:rsidRPr="00A06235" w:rsidRDefault="00B254CA" w:rsidP="00B254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2) </w:t>
      </w:r>
      <w:r w:rsidR="0023500C" w:rsidRPr="00A06235">
        <w:rPr>
          <w:rFonts w:ascii="Times New Roman" w:hAnsi="Times New Roman" w:cs="Times New Roman"/>
          <w:sz w:val="24"/>
          <w:szCs w:val="24"/>
        </w:rPr>
        <w:t>содействия развитию конкуренции в регионе;</w:t>
      </w:r>
    </w:p>
    <w:p w:rsidR="00B254CA" w:rsidRPr="00A06235" w:rsidRDefault="00B254CA" w:rsidP="00B254CA">
      <w:pPr>
        <w:autoSpaceDE w:val="0"/>
        <w:autoSpaceDN w:val="0"/>
        <w:adjustRightInd w:val="0"/>
        <w:ind w:firstLine="567"/>
        <w:jc w:val="both"/>
      </w:pPr>
      <w:r w:rsidRPr="00A06235">
        <w:t>7.2. Консультант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вопросам:</w:t>
      </w:r>
    </w:p>
    <w:p w:rsidR="003A13AA" w:rsidRPr="00A06235" w:rsidRDefault="003A13AA" w:rsidP="003A13AA">
      <w:pPr>
        <w:autoSpaceDE w:val="0"/>
        <w:autoSpaceDN w:val="0"/>
        <w:adjustRightInd w:val="0"/>
        <w:ind w:firstLine="540"/>
        <w:jc w:val="both"/>
      </w:pPr>
      <w:r w:rsidRPr="00A06235">
        <w:t>1) 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 и организации его согласования;</w:t>
      </w:r>
    </w:p>
    <w:p w:rsidR="003A13AA" w:rsidRPr="00A06235" w:rsidRDefault="003A13AA" w:rsidP="003A13AA">
      <w:pPr>
        <w:autoSpaceDE w:val="0"/>
        <w:autoSpaceDN w:val="0"/>
        <w:adjustRightInd w:val="0"/>
        <w:ind w:firstLine="567"/>
        <w:jc w:val="both"/>
      </w:pPr>
      <w:r w:rsidRPr="00A06235">
        <w:t>2) приведения нормативных актов министерства по вопросам содействия развитию конкуренции в соответствие с действующим законодательством Российской Федерации;</w:t>
      </w:r>
    </w:p>
    <w:p w:rsidR="003A13AA" w:rsidRPr="00A06235" w:rsidRDefault="003A13AA" w:rsidP="003A13AA">
      <w:pPr>
        <w:autoSpaceDE w:val="0"/>
        <w:autoSpaceDN w:val="0"/>
        <w:adjustRightInd w:val="0"/>
        <w:ind w:firstLine="540"/>
        <w:jc w:val="both"/>
      </w:pPr>
      <w:r w:rsidRPr="00A06235">
        <w:t>3) разработки иных актов по поручению начальника отдела.</w:t>
      </w:r>
    </w:p>
    <w:p w:rsidR="00D20E93" w:rsidRPr="00A06235" w:rsidRDefault="00D20E93" w:rsidP="00D20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D20E93">
      <w:pPr>
        <w:autoSpaceDE w:val="0"/>
        <w:autoSpaceDN w:val="0"/>
        <w:adjustRightInd w:val="0"/>
        <w:ind w:firstLine="567"/>
        <w:jc w:val="both"/>
        <w:rPr>
          <w:b/>
        </w:rPr>
      </w:pPr>
      <w:r w:rsidRPr="00A06235">
        <w:rPr>
          <w:b/>
        </w:rPr>
        <w:t>VIII. Сроки и процедуры подготовки, рассмотрения</w:t>
      </w:r>
      <w:r w:rsidR="004E6BDC" w:rsidRPr="00A06235">
        <w:rPr>
          <w:b/>
        </w:rPr>
        <w:t xml:space="preserve"> </w:t>
      </w:r>
      <w:r w:rsidRPr="00A06235">
        <w:rPr>
          <w:b/>
        </w:rPr>
        <w:t>проектов управленческих и иных решений, порядок</w:t>
      </w:r>
      <w:r w:rsidR="004E6BDC" w:rsidRPr="00A06235">
        <w:rPr>
          <w:b/>
        </w:rPr>
        <w:t xml:space="preserve"> </w:t>
      </w:r>
      <w:r w:rsidRPr="00A06235">
        <w:rPr>
          <w:b/>
        </w:rPr>
        <w:t>согласования и принятия данных решений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29" w:history="1">
        <w:r w:rsidRPr="00A06235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области, </w:t>
      </w:r>
      <w:hyperlink r:id="rId30" w:history="1">
        <w:r w:rsidRPr="00A06235">
          <w:rPr>
            <w:rFonts w:ascii="Times New Roman" w:hAnsi="Times New Roman" w:cs="Times New Roman"/>
            <w:sz w:val="24"/>
            <w:szCs w:val="24"/>
          </w:rPr>
          <w:t>Инструкцией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 xml:space="preserve">IX. Порядок служебного взаимодействия </w:t>
      </w:r>
      <w:r w:rsidR="00D20E93" w:rsidRPr="00A06235">
        <w:rPr>
          <w:rFonts w:ascii="Times New Roman" w:hAnsi="Times New Roman" w:cs="Times New Roman"/>
          <w:b/>
          <w:sz w:val="24"/>
          <w:szCs w:val="24"/>
        </w:rPr>
        <w:t>консультанта</w:t>
      </w:r>
      <w:r w:rsidR="00A23DB8" w:rsidRPr="00A0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b/>
          <w:sz w:val="24"/>
          <w:szCs w:val="24"/>
        </w:rPr>
        <w:t>в связи с исполнением им должностных обязанностей</w:t>
      </w:r>
      <w:r w:rsidR="004E6BDC" w:rsidRPr="00A0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b/>
          <w:sz w:val="24"/>
          <w:szCs w:val="24"/>
        </w:rPr>
        <w:t>с государственными гражданскими служащими министерства,</w:t>
      </w:r>
    </w:p>
    <w:p w:rsidR="008F2B3C" w:rsidRPr="00A06235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государственными гражданскими служащими иных государственных</w:t>
      </w:r>
    </w:p>
    <w:p w:rsidR="008F2B3C" w:rsidRPr="00A06235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органов, другими гражданами, а также с организациями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9.1. Для выполнения возложенных задач </w:t>
      </w:r>
      <w:r w:rsidR="00D20E93" w:rsidRPr="00A06235">
        <w:rPr>
          <w:rFonts w:ascii="Times New Roman" w:hAnsi="Times New Roman" w:cs="Times New Roman"/>
          <w:sz w:val="24"/>
          <w:szCs w:val="24"/>
        </w:rPr>
        <w:t>консультант</w:t>
      </w:r>
      <w:r w:rsidRPr="00A06235">
        <w:rPr>
          <w:rFonts w:ascii="Times New Roman" w:hAnsi="Times New Roman" w:cs="Times New Roman"/>
          <w:sz w:val="24"/>
          <w:szCs w:val="24"/>
        </w:rPr>
        <w:t xml:space="preserve"> 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:rsidR="008F2B3C" w:rsidRPr="00A06235" w:rsidRDefault="008F2B3C" w:rsidP="00D20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 xml:space="preserve">9.2. Порядок служебного взаимодействия </w:t>
      </w:r>
      <w:r w:rsidR="00D20E93" w:rsidRPr="00A06235">
        <w:rPr>
          <w:rFonts w:ascii="Times New Roman" w:hAnsi="Times New Roman" w:cs="Times New Roman"/>
          <w:sz w:val="24"/>
          <w:szCs w:val="24"/>
        </w:rPr>
        <w:t>консультанта</w:t>
      </w:r>
      <w:r w:rsidR="00A23DB8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D20E93" w:rsidRPr="00A06235" w:rsidRDefault="00D20E93" w:rsidP="00D20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1) сбор информации в процессе исполнения должностных обязанностей;</w:t>
      </w:r>
    </w:p>
    <w:p w:rsidR="00D20E93" w:rsidRPr="00A06235" w:rsidRDefault="00D20E93" w:rsidP="00D20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2) согласование проектов правовых актов в соответствии со своей компетенцией;</w:t>
      </w:r>
    </w:p>
    <w:p w:rsidR="00D20E93" w:rsidRPr="00A06235" w:rsidRDefault="00D20E93" w:rsidP="00D20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3) ведение деловой переписки;</w:t>
      </w:r>
    </w:p>
    <w:p w:rsidR="00D20E93" w:rsidRPr="00A06235" w:rsidRDefault="00D20E93" w:rsidP="00D20E93">
      <w:pPr>
        <w:ind w:firstLine="540"/>
        <w:jc w:val="both"/>
      </w:pPr>
      <w:r w:rsidRPr="00A06235">
        <w:t>4)  проведение консультаций, рассмотрение обращений.</w:t>
      </w:r>
    </w:p>
    <w:p w:rsidR="00B63170" w:rsidRPr="00A06235" w:rsidRDefault="00B63170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E6BDC" w:rsidRPr="00A06235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X. Перечень государственных услуг, оказываемых гражданам</w:t>
      </w:r>
      <w:r w:rsidR="004E6BDC" w:rsidRPr="00A0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b/>
          <w:sz w:val="24"/>
          <w:szCs w:val="24"/>
        </w:rPr>
        <w:t xml:space="preserve">и организациям </w:t>
      </w:r>
    </w:p>
    <w:p w:rsidR="008F2B3C" w:rsidRPr="00A06235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в соответствии с административным</w:t>
      </w:r>
      <w:r w:rsidR="004E6BDC" w:rsidRPr="00A0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b/>
          <w:sz w:val="24"/>
          <w:szCs w:val="24"/>
        </w:rPr>
        <w:t>регламентом министерства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D20E93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235">
        <w:rPr>
          <w:rFonts w:ascii="Times New Roman" w:hAnsi="Times New Roman" w:cs="Times New Roman"/>
          <w:sz w:val="24"/>
          <w:szCs w:val="24"/>
        </w:rPr>
        <w:t>Консультант</w:t>
      </w:r>
      <w:r w:rsidR="00A23DB8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8F2B3C" w:rsidRPr="00A06235">
        <w:rPr>
          <w:rFonts w:ascii="Times New Roman" w:hAnsi="Times New Roman" w:cs="Times New Roman"/>
          <w:sz w:val="24"/>
          <w:szCs w:val="24"/>
        </w:rPr>
        <w:t>не принимает участие в оказании государственных услуг гражданам и организациям Нижегородской области.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XI. Показатели эффективности и результативности</w:t>
      </w:r>
    </w:p>
    <w:p w:rsidR="008F2B3C" w:rsidRPr="00A06235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235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235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1" w:history="1">
        <w:r w:rsidRPr="00A06235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A06235">
        <w:rPr>
          <w:rFonts w:ascii="Times New Roman" w:hAnsi="Times New Roman" w:cs="Times New Roman"/>
          <w:sz w:val="24"/>
          <w:szCs w:val="24"/>
        </w:rPr>
        <w:t xml:space="preserve"> Закона Нижегородской области от 10 мая 2006 г</w:t>
      </w:r>
      <w:r w:rsidR="00441BEA">
        <w:rPr>
          <w:rFonts w:ascii="Times New Roman" w:hAnsi="Times New Roman" w:cs="Times New Roman"/>
          <w:sz w:val="24"/>
          <w:szCs w:val="24"/>
        </w:rPr>
        <w:t>.</w:t>
      </w:r>
      <w:r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272D4B" w:rsidRPr="00A06235">
        <w:rPr>
          <w:rFonts w:ascii="Times New Roman" w:hAnsi="Times New Roman" w:cs="Times New Roman"/>
          <w:sz w:val="24"/>
          <w:szCs w:val="24"/>
        </w:rPr>
        <w:t>№</w:t>
      </w:r>
      <w:r w:rsidRPr="00A06235">
        <w:rPr>
          <w:rFonts w:ascii="Times New Roman" w:hAnsi="Times New Roman" w:cs="Times New Roman"/>
          <w:sz w:val="24"/>
          <w:szCs w:val="24"/>
        </w:rPr>
        <w:t xml:space="preserve"> 40-З </w:t>
      </w:r>
      <w:r w:rsidR="00DA4490" w:rsidRPr="00A06235">
        <w:rPr>
          <w:rFonts w:ascii="Times New Roman" w:hAnsi="Times New Roman" w:cs="Times New Roman"/>
          <w:sz w:val="24"/>
          <w:szCs w:val="24"/>
        </w:rPr>
        <w:br/>
      </w:r>
      <w:r w:rsidR="00272D4B" w:rsidRPr="00A06235">
        <w:rPr>
          <w:rFonts w:ascii="Times New Roman" w:hAnsi="Times New Roman" w:cs="Times New Roman"/>
          <w:sz w:val="24"/>
          <w:szCs w:val="24"/>
        </w:rPr>
        <w:t>«</w:t>
      </w:r>
      <w:r w:rsidRPr="00A06235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272D4B" w:rsidRPr="00A06235">
        <w:rPr>
          <w:rFonts w:ascii="Times New Roman" w:hAnsi="Times New Roman" w:cs="Times New Roman"/>
          <w:sz w:val="24"/>
          <w:szCs w:val="24"/>
        </w:rPr>
        <w:t>»</w:t>
      </w:r>
      <w:r w:rsidRPr="00A06235">
        <w:rPr>
          <w:rFonts w:ascii="Times New Roman" w:hAnsi="Times New Roman" w:cs="Times New Roman"/>
          <w:sz w:val="24"/>
          <w:szCs w:val="24"/>
        </w:rPr>
        <w:t xml:space="preserve"> показатели эффективности и результативности профессиональной служебной деятельности применяются в случае включения </w:t>
      </w:r>
      <w:r w:rsidRPr="00A06235">
        <w:rPr>
          <w:rFonts w:ascii="Times New Roman" w:hAnsi="Times New Roman" w:cs="Times New Roman"/>
          <w:sz w:val="24"/>
          <w:szCs w:val="24"/>
        </w:rPr>
        <w:lastRenderedPageBreak/>
        <w:t xml:space="preserve">должности </w:t>
      </w:r>
      <w:r w:rsidR="00D20E93" w:rsidRPr="00A06235">
        <w:rPr>
          <w:rFonts w:ascii="Times New Roman" w:hAnsi="Times New Roman" w:cs="Times New Roman"/>
          <w:sz w:val="24"/>
          <w:szCs w:val="24"/>
        </w:rPr>
        <w:t>консультанта</w:t>
      </w:r>
      <w:r w:rsidR="00A23DB8" w:rsidRPr="00A06235">
        <w:rPr>
          <w:rFonts w:ascii="Times New Roman" w:hAnsi="Times New Roman" w:cs="Times New Roman"/>
          <w:sz w:val="24"/>
          <w:szCs w:val="24"/>
        </w:rPr>
        <w:t xml:space="preserve"> </w:t>
      </w:r>
      <w:r w:rsidRPr="00A06235">
        <w:rPr>
          <w:rFonts w:ascii="Times New Roman" w:hAnsi="Times New Roman" w:cs="Times New Roman"/>
          <w:sz w:val="24"/>
          <w:szCs w:val="24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8F2B3C" w:rsidRPr="00A06235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3456" w:rsidRDefault="004C3456" w:rsidP="004C3456">
      <w:pPr>
        <w:widowControl w:val="0"/>
        <w:autoSpaceDE w:val="0"/>
        <w:autoSpaceDN w:val="0"/>
        <w:jc w:val="both"/>
      </w:pPr>
    </w:p>
    <w:p w:rsidR="004C3456" w:rsidRDefault="004C3456" w:rsidP="004C3456">
      <w:pPr>
        <w:widowControl w:val="0"/>
        <w:autoSpaceDE w:val="0"/>
        <w:autoSpaceDN w:val="0"/>
        <w:jc w:val="both"/>
      </w:pPr>
    </w:p>
    <w:p w:rsidR="004C3456" w:rsidRPr="004C3456" w:rsidRDefault="004C3456" w:rsidP="004C3456">
      <w:pPr>
        <w:widowControl w:val="0"/>
        <w:autoSpaceDE w:val="0"/>
        <w:autoSpaceDN w:val="0"/>
        <w:jc w:val="both"/>
      </w:pPr>
      <w:r w:rsidRPr="004C3456">
        <w:t>С должностным регламентом ознакомле</w:t>
      </w:r>
      <w:proofErr w:type="gramStart"/>
      <w:r w:rsidRPr="004C3456">
        <w:t>н(</w:t>
      </w:r>
      <w:proofErr w:type="gramEnd"/>
      <w:r w:rsidRPr="004C3456">
        <w:t xml:space="preserve">а)   </w:t>
      </w:r>
      <w:r w:rsidRPr="004C3456">
        <w:tab/>
      </w:r>
      <w:r w:rsidRPr="004C3456">
        <w:tab/>
        <w:t>_______________ ____________________</w:t>
      </w:r>
    </w:p>
    <w:p w:rsidR="004C3456" w:rsidRPr="004C3456" w:rsidRDefault="004C3456" w:rsidP="004C345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C3456">
        <w:t xml:space="preserve">                                    </w:t>
      </w:r>
      <w:r w:rsidRPr="004C3456">
        <w:tab/>
      </w:r>
      <w:r w:rsidRPr="004C3456">
        <w:tab/>
      </w:r>
      <w:r w:rsidRPr="004C3456">
        <w:tab/>
      </w:r>
      <w:r w:rsidRPr="004C3456">
        <w:tab/>
      </w:r>
      <w:r w:rsidRPr="004C3456">
        <w:tab/>
      </w:r>
      <w:r w:rsidRPr="004C3456">
        <w:tab/>
      </w:r>
      <w:r w:rsidRPr="004C3456">
        <w:rPr>
          <w:sz w:val="20"/>
          <w:szCs w:val="20"/>
        </w:rPr>
        <w:t xml:space="preserve">подпись          </w:t>
      </w:r>
      <w:r w:rsidRPr="004C3456">
        <w:rPr>
          <w:sz w:val="20"/>
          <w:szCs w:val="20"/>
        </w:rPr>
        <w:tab/>
      </w:r>
      <w:r w:rsidRPr="004C3456">
        <w:rPr>
          <w:sz w:val="20"/>
          <w:szCs w:val="20"/>
        </w:rPr>
        <w:tab/>
        <w:t>Ф.И.О.</w:t>
      </w:r>
    </w:p>
    <w:p w:rsidR="004C3456" w:rsidRPr="004C3456" w:rsidRDefault="004C3456" w:rsidP="004C3456">
      <w:pPr>
        <w:widowControl w:val="0"/>
        <w:autoSpaceDE w:val="0"/>
        <w:autoSpaceDN w:val="0"/>
        <w:jc w:val="both"/>
      </w:pPr>
      <w:r w:rsidRPr="004C3456">
        <w:t xml:space="preserve">               </w:t>
      </w:r>
    </w:p>
    <w:p w:rsidR="004C3456" w:rsidRPr="004C3456" w:rsidRDefault="004C3456" w:rsidP="004C3456">
      <w:pPr>
        <w:widowControl w:val="0"/>
        <w:autoSpaceDE w:val="0"/>
        <w:autoSpaceDN w:val="0"/>
        <w:jc w:val="both"/>
      </w:pPr>
      <w:r w:rsidRPr="004C3456">
        <w:t>1 экз. получи</w:t>
      </w:r>
      <w:proofErr w:type="gramStart"/>
      <w:r w:rsidRPr="004C3456">
        <w:t>л(</w:t>
      </w:r>
      <w:proofErr w:type="gramEnd"/>
      <w:r w:rsidRPr="004C3456">
        <w:t xml:space="preserve">а) на руки       </w:t>
      </w:r>
      <w:r w:rsidRPr="004C3456">
        <w:tab/>
      </w:r>
      <w:r w:rsidRPr="004C3456">
        <w:tab/>
      </w:r>
      <w:r w:rsidRPr="004C3456">
        <w:tab/>
      </w:r>
      <w:r w:rsidRPr="004C3456">
        <w:tab/>
        <w:t>_______________ ____________________</w:t>
      </w:r>
    </w:p>
    <w:p w:rsidR="004C3456" w:rsidRPr="004C3456" w:rsidRDefault="004C3456" w:rsidP="004C345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C3456">
        <w:t xml:space="preserve">                                    </w:t>
      </w:r>
      <w:r w:rsidRPr="004C3456">
        <w:tab/>
      </w:r>
      <w:r w:rsidRPr="004C3456">
        <w:tab/>
      </w:r>
      <w:r w:rsidRPr="004C3456">
        <w:tab/>
      </w:r>
      <w:r w:rsidRPr="004C3456">
        <w:tab/>
      </w:r>
      <w:r w:rsidRPr="004C3456">
        <w:tab/>
      </w:r>
      <w:r w:rsidRPr="004C3456">
        <w:tab/>
      </w:r>
      <w:r w:rsidRPr="004C3456">
        <w:rPr>
          <w:sz w:val="20"/>
          <w:szCs w:val="20"/>
        </w:rPr>
        <w:t xml:space="preserve">подпись          </w:t>
      </w:r>
      <w:r w:rsidRPr="004C3456">
        <w:rPr>
          <w:sz w:val="20"/>
          <w:szCs w:val="20"/>
        </w:rPr>
        <w:tab/>
      </w:r>
      <w:r w:rsidRPr="004C3456">
        <w:rPr>
          <w:sz w:val="20"/>
          <w:szCs w:val="20"/>
        </w:rPr>
        <w:tab/>
        <w:t xml:space="preserve">      дата</w:t>
      </w:r>
    </w:p>
    <w:p w:rsidR="004C3456" w:rsidRPr="004C3456" w:rsidRDefault="004C3456" w:rsidP="004C3456">
      <w:pPr>
        <w:widowControl w:val="0"/>
        <w:autoSpaceDE w:val="0"/>
        <w:autoSpaceDN w:val="0"/>
        <w:jc w:val="both"/>
      </w:pPr>
    </w:p>
    <w:p w:rsidR="004C3456" w:rsidRPr="004C3456" w:rsidRDefault="004C3456" w:rsidP="004C3456">
      <w:pPr>
        <w:widowControl w:val="0"/>
        <w:autoSpaceDE w:val="0"/>
        <w:autoSpaceDN w:val="0"/>
        <w:jc w:val="both"/>
      </w:pPr>
    </w:p>
    <w:p w:rsidR="004C3456" w:rsidRPr="004C3456" w:rsidRDefault="004C3456" w:rsidP="004C3456">
      <w:pPr>
        <w:widowControl w:val="0"/>
        <w:autoSpaceDE w:val="0"/>
        <w:autoSpaceDN w:val="0"/>
        <w:jc w:val="both"/>
      </w:pPr>
    </w:p>
    <w:p w:rsidR="00A23DB8" w:rsidRPr="00E077B2" w:rsidRDefault="004C3456" w:rsidP="004C3456">
      <w:pPr>
        <w:widowControl w:val="0"/>
        <w:autoSpaceDE w:val="0"/>
        <w:autoSpaceDN w:val="0"/>
        <w:jc w:val="both"/>
      </w:pPr>
      <w:r w:rsidRPr="004C3456">
        <w:t>В дело № ______________________.</w:t>
      </w:r>
    </w:p>
    <w:sectPr w:rsidR="00A23DB8" w:rsidRPr="00E077B2" w:rsidSect="00D216C9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42A" w:rsidRDefault="00A7142A" w:rsidP="00BF2AA4">
      <w:r>
        <w:separator/>
      </w:r>
    </w:p>
  </w:endnote>
  <w:endnote w:type="continuationSeparator" w:id="0">
    <w:p w:rsidR="00A7142A" w:rsidRDefault="00A7142A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42A" w:rsidRDefault="00A7142A" w:rsidP="00BF2AA4">
      <w:r>
        <w:separator/>
      </w:r>
    </w:p>
  </w:footnote>
  <w:footnote w:type="continuationSeparator" w:id="0">
    <w:p w:rsidR="00A7142A" w:rsidRDefault="00A7142A" w:rsidP="00BF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CCB2AD4"/>
    <w:multiLevelType w:val="hybridMultilevel"/>
    <w:tmpl w:val="A816E92A"/>
    <w:lvl w:ilvl="0" w:tplc="EA60121E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D473D1A"/>
    <w:multiLevelType w:val="hybridMultilevel"/>
    <w:tmpl w:val="BDA4E9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7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7A8D"/>
    <w:rsid w:val="000715E8"/>
    <w:rsid w:val="00076B68"/>
    <w:rsid w:val="00083321"/>
    <w:rsid w:val="00083634"/>
    <w:rsid w:val="000A10FB"/>
    <w:rsid w:val="000A427E"/>
    <w:rsid w:val="000A47E9"/>
    <w:rsid w:val="000E355A"/>
    <w:rsid w:val="000F6361"/>
    <w:rsid w:val="001239EE"/>
    <w:rsid w:val="00154BE4"/>
    <w:rsid w:val="00175A49"/>
    <w:rsid w:val="001B1AB6"/>
    <w:rsid w:val="001B44BA"/>
    <w:rsid w:val="001C7B4C"/>
    <w:rsid w:val="001E03E4"/>
    <w:rsid w:val="002068A9"/>
    <w:rsid w:val="002254E1"/>
    <w:rsid w:val="0023500C"/>
    <w:rsid w:val="00272D4B"/>
    <w:rsid w:val="00277CBE"/>
    <w:rsid w:val="002B7B8D"/>
    <w:rsid w:val="002C5E6B"/>
    <w:rsid w:val="002D7CA2"/>
    <w:rsid w:val="002F006A"/>
    <w:rsid w:val="002F7514"/>
    <w:rsid w:val="00313059"/>
    <w:rsid w:val="00320A23"/>
    <w:rsid w:val="00330EEF"/>
    <w:rsid w:val="00336279"/>
    <w:rsid w:val="003444FD"/>
    <w:rsid w:val="0035642F"/>
    <w:rsid w:val="003564F5"/>
    <w:rsid w:val="00380AFF"/>
    <w:rsid w:val="0038298B"/>
    <w:rsid w:val="00391026"/>
    <w:rsid w:val="0039110C"/>
    <w:rsid w:val="003A021D"/>
    <w:rsid w:val="003A13AA"/>
    <w:rsid w:val="003C3BC4"/>
    <w:rsid w:val="003E33CF"/>
    <w:rsid w:val="003F636A"/>
    <w:rsid w:val="0040526D"/>
    <w:rsid w:val="004349C8"/>
    <w:rsid w:val="00441BEA"/>
    <w:rsid w:val="0044347D"/>
    <w:rsid w:val="004434E9"/>
    <w:rsid w:val="00443B10"/>
    <w:rsid w:val="004513D5"/>
    <w:rsid w:val="00471443"/>
    <w:rsid w:val="0047580E"/>
    <w:rsid w:val="0048563C"/>
    <w:rsid w:val="004B5C90"/>
    <w:rsid w:val="004B7A6A"/>
    <w:rsid w:val="004C3456"/>
    <w:rsid w:val="004C3EEC"/>
    <w:rsid w:val="004D1A1C"/>
    <w:rsid w:val="004D4BF6"/>
    <w:rsid w:val="004E6BDC"/>
    <w:rsid w:val="004F531E"/>
    <w:rsid w:val="0051286D"/>
    <w:rsid w:val="00526A66"/>
    <w:rsid w:val="00530963"/>
    <w:rsid w:val="005928F4"/>
    <w:rsid w:val="005D4D15"/>
    <w:rsid w:val="005E10B3"/>
    <w:rsid w:val="0060541A"/>
    <w:rsid w:val="00632F74"/>
    <w:rsid w:val="00643F9F"/>
    <w:rsid w:val="00653ABD"/>
    <w:rsid w:val="00672429"/>
    <w:rsid w:val="0067408C"/>
    <w:rsid w:val="0067522F"/>
    <w:rsid w:val="00690D76"/>
    <w:rsid w:val="006E6A26"/>
    <w:rsid w:val="006F5A5B"/>
    <w:rsid w:val="00701F99"/>
    <w:rsid w:val="00704F29"/>
    <w:rsid w:val="00713EA3"/>
    <w:rsid w:val="00721781"/>
    <w:rsid w:val="007A4341"/>
    <w:rsid w:val="007A78B1"/>
    <w:rsid w:val="007C245D"/>
    <w:rsid w:val="007C7429"/>
    <w:rsid w:val="007C7744"/>
    <w:rsid w:val="007D55AD"/>
    <w:rsid w:val="007E76A7"/>
    <w:rsid w:val="007F144F"/>
    <w:rsid w:val="008058C7"/>
    <w:rsid w:val="00837805"/>
    <w:rsid w:val="00842B9D"/>
    <w:rsid w:val="008852BF"/>
    <w:rsid w:val="008C25CE"/>
    <w:rsid w:val="008C2843"/>
    <w:rsid w:val="008E1B1C"/>
    <w:rsid w:val="008E3501"/>
    <w:rsid w:val="008F2B3C"/>
    <w:rsid w:val="008F6DC5"/>
    <w:rsid w:val="0090264A"/>
    <w:rsid w:val="00930C04"/>
    <w:rsid w:val="00937EE2"/>
    <w:rsid w:val="00942CF7"/>
    <w:rsid w:val="00965717"/>
    <w:rsid w:val="00967403"/>
    <w:rsid w:val="009777D3"/>
    <w:rsid w:val="009B2BDE"/>
    <w:rsid w:val="009C7F10"/>
    <w:rsid w:val="009D1B8C"/>
    <w:rsid w:val="009D5FC9"/>
    <w:rsid w:val="009F1194"/>
    <w:rsid w:val="00A020F8"/>
    <w:rsid w:val="00A06235"/>
    <w:rsid w:val="00A12AF6"/>
    <w:rsid w:val="00A23DB8"/>
    <w:rsid w:val="00A25255"/>
    <w:rsid w:val="00A26920"/>
    <w:rsid w:val="00A344C6"/>
    <w:rsid w:val="00A34D4C"/>
    <w:rsid w:val="00A61589"/>
    <w:rsid w:val="00A7142A"/>
    <w:rsid w:val="00A71848"/>
    <w:rsid w:val="00A748C8"/>
    <w:rsid w:val="00A90DC4"/>
    <w:rsid w:val="00A95DEC"/>
    <w:rsid w:val="00AB42DD"/>
    <w:rsid w:val="00B074EF"/>
    <w:rsid w:val="00B158D8"/>
    <w:rsid w:val="00B20184"/>
    <w:rsid w:val="00B254CA"/>
    <w:rsid w:val="00B3390A"/>
    <w:rsid w:val="00B3611D"/>
    <w:rsid w:val="00B60F11"/>
    <w:rsid w:val="00B63170"/>
    <w:rsid w:val="00B67A80"/>
    <w:rsid w:val="00BB1462"/>
    <w:rsid w:val="00BC3EF8"/>
    <w:rsid w:val="00BD7E77"/>
    <w:rsid w:val="00BF2AA4"/>
    <w:rsid w:val="00C11C76"/>
    <w:rsid w:val="00C16C90"/>
    <w:rsid w:val="00C36816"/>
    <w:rsid w:val="00C63CF0"/>
    <w:rsid w:val="00C767C8"/>
    <w:rsid w:val="00C900F9"/>
    <w:rsid w:val="00CF0DC6"/>
    <w:rsid w:val="00CF5EEA"/>
    <w:rsid w:val="00D069F3"/>
    <w:rsid w:val="00D137BE"/>
    <w:rsid w:val="00D20E93"/>
    <w:rsid w:val="00D216C9"/>
    <w:rsid w:val="00D37734"/>
    <w:rsid w:val="00D5492B"/>
    <w:rsid w:val="00D57C62"/>
    <w:rsid w:val="00DA3E12"/>
    <w:rsid w:val="00DA4490"/>
    <w:rsid w:val="00DB6841"/>
    <w:rsid w:val="00DD4CD1"/>
    <w:rsid w:val="00DE062D"/>
    <w:rsid w:val="00E077B2"/>
    <w:rsid w:val="00E16575"/>
    <w:rsid w:val="00E45EF4"/>
    <w:rsid w:val="00E90854"/>
    <w:rsid w:val="00EA3CA9"/>
    <w:rsid w:val="00EA6830"/>
    <w:rsid w:val="00EF0A79"/>
    <w:rsid w:val="00F119B9"/>
    <w:rsid w:val="00F54B6F"/>
    <w:rsid w:val="00F65442"/>
    <w:rsid w:val="00F858FD"/>
    <w:rsid w:val="00FC7BD3"/>
    <w:rsid w:val="00FD193F"/>
    <w:rsid w:val="00FF0E2C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B63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11">
    <w:name w:val="desc11"/>
    <w:basedOn w:val="a0"/>
    <w:rsid w:val="00EF0A79"/>
    <w:rPr>
      <w:rFonts w:ascii="PT Sans" w:hAnsi="PT Sans" w:hint="default"/>
      <w:color w:val="999999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B63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11">
    <w:name w:val="desc11"/>
    <w:basedOn w:val="a0"/>
    <w:rsid w:val="00EF0A79"/>
    <w:rPr>
      <w:rFonts w:ascii="PT Sans" w:hAnsi="PT Sans" w:hint="default"/>
      <w:color w:val="9999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5197E8C493D77C704ABC3094ECE1A3992E47FEG1L3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5197E8C493D77C704ABC3094ECE1A3992E47FE13960B849E4B294CGEL1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34BB93D92ECE1A3992E47FEG1L3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5197E8C493D77C704ABC3094ECE1A3992E47FE13960B849E4B294EE4A06BG4LEJ" TargetMode="External"/><Relationship Id="rId29" Type="http://schemas.openxmlformats.org/officeDocument/2006/relationships/hyperlink" Target="consultantplus://offline/ref=6648DBD2D26C6E8D402F4F9AFEA8CCD2797A14B13592EFB4FDCE2810A143905EC4DE4D7C0DA0AD624631A59DGCL5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34BB93D92ECE1A3992E47FE13960B849E4B294EE4A166G4L2J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34BB93D92ECE1A3992E47FE13960B849E4B294EE4A161G4L5J" TargetMode="External"/><Relationship Id="rId28" Type="http://schemas.openxmlformats.org/officeDocument/2006/relationships/hyperlink" Target="consultantplus://offline/ref=6648DBD2D26C6E8D402F4F9AFEA8CCD2797A14B13090E2B1FCC6751AA91A9C5CGCL3J" TargetMode="Externa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6648DBD2D26C6E8D402F4F9AFEA8CCD2797A14B13594E1B0F9C42810A143905EC4GDLEJ" TargetMode="External"/><Relationship Id="rId31" Type="http://schemas.openxmlformats.org/officeDocument/2006/relationships/hyperlink" Target="consultantplus://offline/ref=6648DBD2D26C6E8D402F4F9AFEA8CCD2797A14B13594EEB3FCCB2810A143905EC4DE4D7C0DA0AD624631AD98GCL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34BB93D92ECE1A3992E47FE13960B849E4B294EE4A164G4LFJ" TargetMode="External"/><Relationship Id="rId27" Type="http://schemas.openxmlformats.org/officeDocument/2006/relationships/hyperlink" Target="consultantplus://offline/ref=6648DBD2D26C6E8D402F5197E8C493D77C734BB93D92ECE1A3992E47FE13960B849E4B294EE4A164G4LFJ" TargetMode="External"/><Relationship Id="rId30" Type="http://schemas.openxmlformats.org/officeDocument/2006/relationships/hyperlink" Target="consultantplus://offline/ref=6648DBD2D26C6E8D402F4F9AFEA8CCD2797A14B13595E5B5FACF2810A143905EC4DE4D7C0DA0AD624631AC9EGCL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08CBF-5B8E-4624-BD99-E3FCB85B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3578</Words>
  <Characters>20399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59</cp:revision>
  <cp:lastPrinted>2018-05-29T09:49:00Z</cp:lastPrinted>
  <dcterms:created xsi:type="dcterms:W3CDTF">2020-03-11T09:18:00Z</dcterms:created>
  <dcterms:modified xsi:type="dcterms:W3CDTF">2022-05-05T07:22:00Z</dcterms:modified>
</cp:coreProperties>
</file>